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50B" w:rsidRPr="00184951" w:rsidRDefault="00184951" w:rsidP="00184951">
      <w:pPr>
        <w:pStyle w:val="1"/>
        <w:shd w:val="clear" w:color="auto" w:fill="auto"/>
        <w:spacing w:after="260"/>
        <w:ind w:firstLine="500"/>
        <w:jc w:val="center"/>
        <w:rPr>
          <w:b/>
          <w:sz w:val="28"/>
          <w:szCs w:val="28"/>
        </w:rPr>
      </w:pPr>
      <w:bookmarkStart w:id="0" w:name="_Toc434850697"/>
      <w:bookmarkStart w:id="1" w:name="_Toc435412692"/>
      <w:bookmarkStart w:id="2" w:name="_Toc453968165"/>
      <w:r w:rsidRPr="00184951">
        <w:rPr>
          <w:b/>
          <w:sz w:val="28"/>
          <w:szCs w:val="28"/>
        </w:rPr>
        <w:t>Пояснительная записка</w:t>
      </w:r>
    </w:p>
    <w:p w:rsidR="009001B1" w:rsidRPr="00184951" w:rsidRDefault="009001B1" w:rsidP="009001B1">
      <w:pPr>
        <w:spacing w:line="240" w:lineRule="auto"/>
        <w:ind w:firstLine="0"/>
        <w:rPr>
          <w:szCs w:val="28"/>
        </w:rPr>
      </w:pPr>
      <w:r w:rsidRPr="00184951">
        <w:rPr>
          <w:szCs w:val="28"/>
        </w:rPr>
        <w:t xml:space="preserve">Программа учебного курса «Основы безопасности жизнедеятельности» для 10-11  классов с составлена на основании ООП СОО </w:t>
      </w:r>
      <w:r w:rsidR="00525BF0">
        <w:rPr>
          <w:szCs w:val="28"/>
        </w:rPr>
        <w:t>Муслюмовской гимназии</w:t>
      </w:r>
      <w:bookmarkStart w:id="3" w:name="_GoBack"/>
      <w:bookmarkEnd w:id="3"/>
    </w:p>
    <w:p w:rsidR="009001B1" w:rsidRPr="00184951" w:rsidRDefault="00E549FE" w:rsidP="009001B1">
      <w:pPr>
        <w:pStyle w:val="c40"/>
        <w:rPr>
          <w:rStyle w:val="c0"/>
          <w:rFonts w:eastAsia="Calibri"/>
          <w:sz w:val="28"/>
          <w:szCs w:val="28"/>
        </w:rPr>
      </w:pPr>
      <w:r w:rsidRPr="00184951">
        <w:rPr>
          <w:rStyle w:val="c0"/>
          <w:rFonts w:eastAsia="Calibri"/>
          <w:sz w:val="28"/>
          <w:szCs w:val="28"/>
        </w:rPr>
        <w:t xml:space="preserve">                                                   </w:t>
      </w:r>
    </w:p>
    <w:p w:rsidR="009001B1" w:rsidRPr="00184951" w:rsidRDefault="009001B1" w:rsidP="009001B1">
      <w:pPr>
        <w:autoSpaceDE w:val="0"/>
        <w:autoSpaceDN w:val="0"/>
        <w:adjustRightInd w:val="0"/>
        <w:spacing w:line="240" w:lineRule="auto"/>
        <w:jc w:val="center"/>
        <w:rPr>
          <w:b/>
          <w:bCs/>
          <w:szCs w:val="28"/>
        </w:rPr>
      </w:pPr>
      <w:r w:rsidRPr="00184951">
        <w:rPr>
          <w:b/>
          <w:bCs/>
          <w:szCs w:val="28"/>
        </w:rPr>
        <w:t>Структура программы</w:t>
      </w:r>
    </w:p>
    <w:p w:rsidR="009001B1" w:rsidRPr="00184951" w:rsidRDefault="009001B1" w:rsidP="009001B1">
      <w:pPr>
        <w:numPr>
          <w:ilvl w:val="0"/>
          <w:numId w:val="3"/>
        </w:numPr>
        <w:suppressAutoHyphens w:val="0"/>
        <w:autoSpaceDE w:val="0"/>
        <w:autoSpaceDN w:val="0"/>
        <w:adjustRightInd w:val="0"/>
        <w:spacing w:line="240" w:lineRule="auto"/>
        <w:jc w:val="left"/>
        <w:rPr>
          <w:bCs/>
          <w:szCs w:val="28"/>
        </w:rPr>
      </w:pPr>
      <w:r w:rsidRPr="00184951">
        <w:rPr>
          <w:bCs/>
          <w:szCs w:val="28"/>
        </w:rPr>
        <w:t>Планируемые результаты освоения курса</w:t>
      </w:r>
    </w:p>
    <w:p w:rsidR="009001B1" w:rsidRPr="00184951" w:rsidRDefault="009001B1" w:rsidP="009001B1">
      <w:pPr>
        <w:numPr>
          <w:ilvl w:val="0"/>
          <w:numId w:val="3"/>
        </w:numPr>
        <w:suppressAutoHyphens w:val="0"/>
        <w:autoSpaceDE w:val="0"/>
        <w:autoSpaceDN w:val="0"/>
        <w:adjustRightInd w:val="0"/>
        <w:spacing w:line="240" w:lineRule="auto"/>
        <w:jc w:val="left"/>
        <w:rPr>
          <w:bCs/>
          <w:szCs w:val="28"/>
        </w:rPr>
      </w:pPr>
      <w:r w:rsidRPr="00184951">
        <w:rPr>
          <w:bCs/>
          <w:szCs w:val="28"/>
        </w:rPr>
        <w:t>Содержание курса обществознания</w:t>
      </w:r>
    </w:p>
    <w:p w:rsidR="009001B1" w:rsidRPr="00184951" w:rsidRDefault="009001B1" w:rsidP="009001B1">
      <w:pPr>
        <w:numPr>
          <w:ilvl w:val="0"/>
          <w:numId w:val="3"/>
        </w:numPr>
        <w:suppressAutoHyphens w:val="0"/>
        <w:autoSpaceDE w:val="0"/>
        <w:autoSpaceDN w:val="0"/>
        <w:adjustRightInd w:val="0"/>
        <w:spacing w:line="240" w:lineRule="auto"/>
        <w:jc w:val="left"/>
        <w:rPr>
          <w:bCs/>
          <w:szCs w:val="28"/>
        </w:rPr>
      </w:pPr>
      <w:r w:rsidRPr="00184951">
        <w:rPr>
          <w:bCs/>
          <w:szCs w:val="28"/>
        </w:rPr>
        <w:t xml:space="preserve"> Тематическое планирование с видами учебной деятельности </w:t>
      </w:r>
    </w:p>
    <w:p w:rsidR="005E6875" w:rsidRPr="00184951" w:rsidRDefault="005E6875" w:rsidP="005E6875">
      <w:pPr>
        <w:pStyle w:val="a7"/>
        <w:autoSpaceDE w:val="0"/>
        <w:autoSpaceDN w:val="0"/>
        <w:adjustRightInd w:val="0"/>
        <w:spacing w:line="240" w:lineRule="auto"/>
        <w:ind w:firstLine="0"/>
        <w:rPr>
          <w:rFonts w:eastAsia="MS Mincho"/>
          <w:color w:val="000000"/>
          <w:szCs w:val="28"/>
          <w:lang w:eastAsia="ja-JP"/>
        </w:rPr>
      </w:pPr>
    </w:p>
    <w:p w:rsidR="005E6875" w:rsidRPr="00184951" w:rsidRDefault="005E6875" w:rsidP="00EC4FF4">
      <w:pPr>
        <w:autoSpaceDE w:val="0"/>
        <w:autoSpaceDN w:val="0"/>
        <w:adjustRightInd w:val="0"/>
        <w:spacing w:line="240" w:lineRule="auto"/>
        <w:ind w:firstLine="0"/>
        <w:rPr>
          <w:rFonts w:eastAsia="MS Mincho"/>
          <w:color w:val="000000"/>
          <w:szCs w:val="28"/>
          <w:lang w:eastAsia="ja-JP"/>
        </w:rPr>
      </w:pPr>
    </w:p>
    <w:p w:rsidR="005E6875" w:rsidRPr="00184951" w:rsidRDefault="005E6875" w:rsidP="005E6875">
      <w:pPr>
        <w:pStyle w:val="a7"/>
        <w:autoSpaceDE w:val="0"/>
        <w:autoSpaceDN w:val="0"/>
        <w:adjustRightInd w:val="0"/>
        <w:spacing w:line="240" w:lineRule="auto"/>
        <w:ind w:firstLine="0"/>
        <w:rPr>
          <w:rFonts w:eastAsia="MS Mincho"/>
          <w:color w:val="000000"/>
          <w:szCs w:val="28"/>
          <w:lang w:eastAsia="ja-JP"/>
        </w:rPr>
      </w:pPr>
    </w:p>
    <w:p w:rsidR="005E6875" w:rsidRPr="00184951" w:rsidRDefault="005E6875" w:rsidP="00EC4FF4">
      <w:pPr>
        <w:pStyle w:val="a7"/>
        <w:numPr>
          <w:ilvl w:val="0"/>
          <w:numId w:val="4"/>
        </w:numPr>
        <w:autoSpaceDE w:val="0"/>
        <w:autoSpaceDN w:val="0"/>
        <w:adjustRightInd w:val="0"/>
        <w:spacing w:line="240" w:lineRule="auto"/>
        <w:rPr>
          <w:rFonts w:eastAsia="MS Mincho"/>
          <w:b/>
          <w:bCs/>
          <w:color w:val="000000"/>
          <w:szCs w:val="28"/>
          <w:lang w:eastAsia="ja-JP"/>
        </w:rPr>
      </w:pPr>
      <w:r w:rsidRPr="00184951">
        <w:rPr>
          <w:rFonts w:eastAsia="MS Mincho"/>
          <w:b/>
          <w:bCs/>
          <w:color w:val="000000"/>
          <w:szCs w:val="28"/>
          <w:lang w:eastAsia="ja-JP"/>
        </w:rPr>
        <w:t>Требования ФГОС к  результатам освоения курса «Основы безопасности жизнедеятельности» в 10-11 классах</w:t>
      </w:r>
    </w:p>
    <w:p w:rsidR="005E6875" w:rsidRPr="00184951" w:rsidRDefault="005E6875" w:rsidP="00EC4FF4">
      <w:pPr>
        <w:pStyle w:val="a7"/>
        <w:autoSpaceDE w:val="0"/>
        <w:autoSpaceDN w:val="0"/>
        <w:adjustRightInd w:val="0"/>
        <w:spacing w:line="240" w:lineRule="auto"/>
        <w:ind w:firstLine="0"/>
        <w:rPr>
          <w:rFonts w:eastAsia="MS Mincho"/>
          <w:color w:val="000000"/>
          <w:szCs w:val="28"/>
          <w:lang w:eastAsia="ja-JP"/>
        </w:rPr>
      </w:pPr>
    </w:p>
    <w:p w:rsidR="00EC4FF4" w:rsidRPr="00184951" w:rsidRDefault="00EC4FF4" w:rsidP="00EC4FF4">
      <w:pPr>
        <w:shd w:val="clear" w:color="auto" w:fill="FFFFFF"/>
        <w:spacing w:line="240" w:lineRule="auto"/>
        <w:rPr>
          <w:rFonts w:eastAsia="Times New Roman"/>
          <w:color w:val="000000"/>
          <w:szCs w:val="28"/>
          <w:lang w:eastAsia="ru-RU"/>
        </w:rPr>
      </w:pPr>
      <w:r w:rsidRPr="00184951">
        <w:rPr>
          <w:rFonts w:eastAsia="Times New Roman"/>
          <w:b/>
          <w:bCs/>
          <w:color w:val="000000"/>
          <w:szCs w:val="28"/>
          <w:u w:val="single"/>
          <w:lang w:eastAsia="ru-RU"/>
        </w:rPr>
        <w:t>Личностные результаты:</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C4FF4" w:rsidRPr="00184951" w:rsidRDefault="00CA5A15" w:rsidP="00CA5A15">
      <w:pPr>
        <w:pStyle w:val="a6"/>
        <w:numPr>
          <w:ilvl w:val="0"/>
          <w:numId w:val="5"/>
        </w:numPr>
        <w:shd w:val="clear" w:color="auto" w:fill="FFFFFF"/>
        <w:rPr>
          <w:sz w:val="28"/>
          <w:szCs w:val="28"/>
        </w:rPr>
      </w:pPr>
      <w:r w:rsidRPr="00184951">
        <w:rPr>
          <w:color w:val="000000"/>
          <w:sz w:val="28"/>
          <w:szCs w:val="28"/>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A5A15" w:rsidRPr="00184951" w:rsidRDefault="00CA5A15" w:rsidP="00CA5A15">
      <w:pPr>
        <w:pStyle w:val="a6"/>
        <w:numPr>
          <w:ilvl w:val="0"/>
          <w:numId w:val="5"/>
        </w:numPr>
        <w:shd w:val="clear" w:color="auto" w:fill="FFFFFF"/>
        <w:rPr>
          <w:sz w:val="28"/>
          <w:szCs w:val="28"/>
        </w:rPr>
      </w:pPr>
      <w:r w:rsidRPr="00184951">
        <w:rPr>
          <w:color w:val="000000"/>
          <w:sz w:val="28"/>
          <w:szCs w:val="28"/>
        </w:rPr>
        <w:t xml:space="preserve"> готовность к служению Отечеству, его защите;</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lastRenderedPageBreak/>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184951">
        <w:rPr>
          <w:iCs/>
          <w:color w:val="000000"/>
          <w:sz w:val="28"/>
          <w:szCs w:val="28"/>
        </w:rPr>
        <w:t>способность противостоять идеологии</w:t>
      </w:r>
      <w:r w:rsidRPr="00184951">
        <w:rPr>
          <w:color w:val="000000"/>
          <w:sz w:val="28"/>
          <w:szCs w:val="28"/>
        </w:rPr>
        <w:t xml:space="preserve"> </w:t>
      </w:r>
      <w:r w:rsidRPr="00184951">
        <w:rPr>
          <w:iCs/>
          <w:color w:val="000000"/>
          <w:sz w:val="28"/>
          <w:szCs w:val="28"/>
        </w:rPr>
        <w:t>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184951">
        <w:rPr>
          <w:color w:val="000000"/>
          <w:sz w:val="28"/>
          <w:szCs w:val="28"/>
        </w:rPr>
        <w:t> </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нравственное сознание и поведение на основе усвоения общечеловеческих ценностей;</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эстетическое отношение к миру, включая эстетику быта, научного и технического творчества, спорта, общественных отношений;</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A5A15" w:rsidRPr="00184951" w:rsidRDefault="00CA5A15" w:rsidP="00EC4FF4">
      <w:pPr>
        <w:pStyle w:val="a6"/>
        <w:numPr>
          <w:ilvl w:val="0"/>
          <w:numId w:val="5"/>
        </w:numPr>
        <w:shd w:val="clear" w:color="auto" w:fill="FFFFFF"/>
        <w:rPr>
          <w:sz w:val="28"/>
          <w:szCs w:val="28"/>
        </w:rPr>
      </w:pPr>
      <w:r w:rsidRPr="00184951">
        <w:rPr>
          <w:color w:val="000000"/>
          <w:sz w:val="28"/>
          <w:szCs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A5A15" w:rsidRPr="00EC4FF4" w:rsidRDefault="00CA5A15" w:rsidP="00EC4FF4">
      <w:pPr>
        <w:pStyle w:val="a6"/>
        <w:numPr>
          <w:ilvl w:val="0"/>
          <w:numId w:val="5"/>
        </w:numPr>
        <w:shd w:val="clear" w:color="auto" w:fill="FFFFFF"/>
        <w:rPr>
          <w:sz w:val="28"/>
          <w:szCs w:val="28"/>
        </w:rPr>
      </w:pPr>
      <w:r w:rsidRPr="00184951">
        <w:rPr>
          <w:color w:val="000000"/>
          <w:sz w:val="28"/>
          <w:szCs w:val="28"/>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w:t>
      </w:r>
      <w:r w:rsidRPr="00EC4FF4">
        <w:rPr>
          <w:color w:val="000000"/>
          <w:sz w:val="28"/>
          <w:szCs w:val="28"/>
        </w:rPr>
        <w:t xml:space="preserve"> опыта эколого-направленной деятельности;</w:t>
      </w:r>
    </w:p>
    <w:p w:rsidR="0029450B" w:rsidRPr="00EC4FF4" w:rsidRDefault="00CA5A15" w:rsidP="00EC4FF4">
      <w:pPr>
        <w:pStyle w:val="a6"/>
        <w:numPr>
          <w:ilvl w:val="0"/>
          <w:numId w:val="5"/>
        </w:numPr>
        <w:shd w:val="clear" w:color="auto" w:fill="FFFFFF"/>
        <w:rPr>
          <w:sz w:val="28"/>
          <w:szCs w:val="28"/>
        </w:rPr>
      </w:pPr>
      <w:r w:rsidRPr="00EC4FF4">
        <w:rPr>
          <w:color w:val="000000"/>
          <w:sz w:val="28"/>
          <w:szCs w:val="28"/>
        </w:rPr>
        <w:t>ответственное отношение к созданию семьи на основе осознанного принятия ценностей семейной жизни.</w:t>
      </w:r>
    </w:p>
    <w:p w:rsidR="005E6875" w:rsidRPr="00EC4FF4" w:rsidRDefault="005E6875" w:rsidP="005E6875">
      <w:pPr>
        <w:shd w:val="clear" w:color="auto" w:fill="FFFFFF"/>
        <w:spacing w:line="240" w:lineRule="auto"/>
        <w:rPr>
          <w:rFonts w:eastAsia="Times New Roman"/>
          <w:color w:val="000000"/>
          <w:szCs w:val="28"/>
          <w:lang w:eastAsia="ru-RU"/>
        </w:rPr>
      </w:pPr>
      <w:bookmarkStart w:id="4" w:name="bookmark14"/>
      <w:bookmarkStart w:id="5" w:name="bookmark15"/>
      <w:r w:rsidRPr="00EC4FF4">
        <w:rPr>
          <w:rFonts w:eastAsia="Times New Roman"/>
          <w:b/>
          <w:bCs/>
          <w:color w:val="000000"/>
          <w:szCs w:val="28"/>
          <w:u w:val="single"/>
          <w:lang w:eastAsia="ru-RU"/>
        </w:rPr>
        <w:t>Метапредметные результаты</w:t>
      </w:r>
      <w:r w:rsidRPr="00EC4FF4">
        <w:rPr>
          <w:rFonts w:eastAsia="Times New Roman"/>
          <w:color w:val="000000"/>
          <w:szCs w:val="28"/>
          <w:lang w:eastAsia="ru-RU"/>
        </w:rPr>
        <w:t> изучения обществознания выражаются в следующих качествах:</w:t>
      </w:r>
    </w:p>
    <w:p w:rsidR="005E6875" w:rsidRPr="00EC4FF4" w:rsidRDefault="005E6875" w:rsidP="00EC4FF4">
      <w:pPr>
        <w:shd w:val="clear" w:color="auto" w:fill="FFFFFF"/>
        <w:spacing w:line="240" w:lineRule="auto"/>
        <w:ind w:firstLine="0"/>
        <w:rPr>
          <w:rFonts w:eastAsia="Times New Roman"/>
          <w:b/>
          <w:i/>
          <w:color w:val="000000"/>
          <w:szCs w:val="28"/>
          <w:lang w:eastAsia="ru-RU"/>
        </w:rPr>
      </w:pPr>
    </w:p>
    <w:bookmarkEnd w:id="4"/>
    <w:bookmarkEnd w:id="5"/>
    <w:p w:rsidR="00644F7F" w:rsidRPr="00EC4FF4" w:rsidRDefault="00644F7F" w:rsidP="00644F7F">
      <w:pPr>
        <w:pStyle w:val="1"/>
        <w:numPr>
          <w:ilvl w:val="0"/>
          <w:numId w:val="2"/>
        </w:numPr>
        <w:shd w:val="clear" w:color="auto" w:fill="auto"/>
        <w:tabs>
          <w:tab w:val="left" w:pos="866"/>
        </w:tabs>
        <w:ind w:firstLine="580"/>
        <w:rPr>
          <w:sz w:val="28"/>
          <w:szCs w:val="28"/>
        </w:rPr>
      </w:pPr>
      <w:r w:rsidRPr="00EC4FF4">
        <w:rPr>
          <w:i/>
          <w:iCs/>
          <w:sz w:val="28"/>
          <w:szCs w:val="28"/>
        </w:rPr>
        <w:t>формулировать</w:t>
      </w:r>
      <w:r w:rsidRPr="00EC4FF4">
        <w:rPr>
          <w:sz w:val="28"/>
          <w:szCs w:val="28"/>
        </w:rPr>
        <w:t xml:space="preserve"> личные понятия о безопасности и учебно-познавательную проблему (задачу);</w:t>
      </w:r>
    </w:p>
    <w:p w:rsidR="00644F7F" w:rsidRPr="00EC4FF4" w:rsidRDefault="00644F7F" w:rsidP="00644F7F">
      <w:pPr>
        <w:pStyle w:val="1"/>
        <w:numPr>
          <w:ilvl w:val="0"/>
          <w:numId w:val="2"/>
        </w:numPr>
        <w:shd w:val="clear" w:color="auto" w:fill="auto"/>
        <w:tabs>
          <w:tab w:val="left" w:pos="848"/>
        </w:tabs>
        <w:ind w:firstLine="580"/>
        <w:jc w:val="both"/>
        <w:rPr>
          <w:sz w:val="28"/>
          <w:szCs w:val="28"/>
        </w:rPr>
      </w:pPr>
      <w:r w:rsidRPr="00EC4FF4">
        <w:rPr>
          <w:i/>
          <w:iCs/>
          <w:sz w:val="28"/>
          <w:szCs w:val="28"/>
        </w:rPr>
        <w:lastRenderedPageBreak/>
        <w:t>анализировать</w:t>
      </w:r>
      <w:r w:rsidRPr="00EC4FF4">
        <w:rPr>
          <w:sz w:val="28"/>
          <w:szCs w:val="28"/>
        </w:rPr>
        <w:t xml:space="preserve"> причины возникновения опасных и чрезвычайных ситуаций; </w:t>
      </w:r>
      <w:r w:rsidRPr="00EC4FF4">
        <w:rPr>
          <w:i/>
          <w:iCs/>
          <w:sz w:val="28"/>
          <w:szCs w:val="28"/>
        </w:rPr>
        <w:t>обобщать и сравнивать</w:t>
      </w:r>
      <w:r w:rsidRPr="00EC4FF4">
        <w:rPr>
          <w:sz w:val="28"/>
          <w:szCs w:val="28"/>
        </w:rPr>
        <w:t xml:space="preserve"> последствия опасных и чрезвычайных ситуаций;</w:t>
      </w:r>
    </w:p>
    <w:p w:rsidR="00644F7F" w:rsidRPr="00EC4FF4" w:rsidRDefault="00644F7F" w:rsidP="00644F7F">
      <w:pPr>
        <w:pStyle w:val="1"/>
        <w:numPr>
          <w:ilvl w:val="0"/>
          <w:numId w:val="2"/>
        </w:numPr>
        <w:shd w:val="clear" w:color="auto" w:fill="auto"/>
        <w:tabs>
          <w:tab w:val="left" w:pos="866"/>
        </w:tabs>
        <w:ind w:firstLine="580"/>
        <w:rPr>
          <w:sz w:val="28"/>
          <w:szCs w:val="28"/>
        </w:rPr>
      </w:pPr>
      <w:r w:rsidRPr="00EC4FF4">
        <w:rPr>
          <w:i/>
          <w:iCs/>
          <w:sz w:val="28"/>
          <w:szCs w:val="28"/>
        </w:rPr>
        <w:t>выявлять причинно-следственные связи</w:t>
      </w:r>
      <w:r w:rsidRPr="00EC4FF4">
        <w:rPr>
          <w:sz w:val="28"/>
          <w:szCs w:val="28"/>
        </w:rPr>
        <w:t xml:space="preserve"> опасных ситуаций и их влияние на безопасность жизнедеятельности человека;</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генерировать идеи, моделировать</w:t>
      </w:r>
      <w:r w:rsidRPr="00EC4FF4">
        <w:rPr>
          <w:sz w:val="28"/>
          <w:szCs w:val="28"/>
        </w:rPr>
        <w:t xml:space="preserve"> индивидуальные решения по обеспечению личной безопасности в повседневной жизни и в чрезвычайных ситуациях;</w:t>
      </w:r>
    </w:p>
    <w:p w:rsidR="00644F7F" w:rsidRPr="00EC4FF4" w:rsidRDefault="00644F7F" w:rsidP="00644F7F">
      <w:pPr>
        <w:pStyle w:val="1"/>
        <w:shd w:val="clear" w:color="auto" w:fill="auto"/>
        <w:ind w:firstLine="580"/>
        <w:jc w:val="both"/>
        <w:rPr>
          <w:sz w:val="28"/>
          <w:szCs w:val="28"/>
        </w:rPr>
      </w:pPr>
      <w:r w:rsidRPr="00EC4FF4">
        <w:rPr>
          <w:i/>
          <w:iCs/>
          <w:sz w:val="28"/>
          <w:szCs w:val="28"/>
        </w:rPr>
        <w:t>планировать</w:t>
      </w:r>
      <w:r w:rsidRPr="00EC4FF4">
        <w:rPr>
          <w:sz w:val="28"/>
          <w:szCs w:val="28"/>
        </w:rPr>
        <w:t xml:space="preserve"> — определять цели и задачи по безопасному поведению в повседневной жизни и в различных опасных и чрезвычайных ситуациях;</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выбирать</w:t>
      </w:r>
      <w:r w:rsidRPr="00EC4FF4">
        <w:rPr>
          <w:sz w:val="28"/>
          <w:szCs w:val="28"/>
        </w:rPr>
        <w:t xml:space="preserve"> средства реализации поставленных целей, оценивать результаты своей деятельности в обеспечении личной безопасности;</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находить, обобщать</w:t>
      </w:r>
      <w:r w:rsidRPr="00EC4FF4">
        <w:rPr>
          <w:sz w:val="28"/>
          <w:szCs w:val="28"/>
        </w:rPr>
        <w:t xml:space="preserve"> и </w:t>
      </w:r>
      <w:r w:rsidRPr="00EC4FF4">
        <w:rPr>
          <w:i/>
          <w:iCs/>
          <w:sz w:val="28"/>
          <w:szCs w:val="28"/>
        </w:rPr>
        <w:t>интерпретировать информацию</w:t>
      </w:r>
      <w:r w:rsidRPr="00EC4FF4">
        <w:rPr>
          <w:sz w:val="28"/>
          <w:szCs w:val="28"/>
        </w:rPr>
        <w:t xml:space="preserve"> с использованием учебной литературы по безопасности жизнедеятельности, словарей, Интернета, СМИ и других информационных ресурсов;</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применять</w:t>
      </w:r>
      <w:r w:rsidRPr="00EC4FF4">
        <w:rPr>
          <w:sz w:val="28"/>
          <w:szCs w:val="28"/>
        </w:rPr>
        <w:t xml:space="preserve"> теоретические знания в моделировании ситуаций по мерам первой помощи и самопомощи при неотложных состояниях, по формированию здорового образа жизни;</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b/>
          <w:bCs/>
          <w:i/>
          <w:iCs/>
          <w:sz w:val="28"/>
          <w:szCs w:val="28"/>
        </w:rPr>
        <w:t>умения коммуникативные</w:t>
      </w:r>
      <w:r w:rsidRPr="00EC4FF4">
        <w:rPr>
          <w:b/>
          <w:bCs/>
          <w:sz w:val="28"/>
          <w:szCs w:val="28"/>
        </w:rPr>
        <w:t>:</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взаимодействовать с окружающими</w:t>
      </w:r>
      <w:r w:rsidRPr="00EC4FF4">
        <w:rPr>
          <w:sz w:val="28"/>
          <w:szCs w:val="28"/>
        </w:rPr>
        <w:t>, вести конструктивный диалог</w:t>
      </w:r>
      <w:r w:rsidRPr="00EC4FF4">
        <w:rPr>
          <w:i/>
          <w:iCs/>
          <w:sz w:val="28"/>
          <w:szCs w:val="28"/>
        </w:rPr>
        <w:t>,</w:t>
      </w:r>
      <w:r w:rsidRPr="00EC4FF4">
        <w:rPr>
          <w:sz w:val="28"/>
          <w:szCs w:val="28"/>
        </w:rPr>
        <w:t xml:space="preserve"> понятно выражать свои мысли, слушать собеседника, признавать право другого человека на иное мнение;</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выполнять</w:t>
      </w:r>
      <w:r w:rsidRPr="00EC4FF4">
        <w:rPr>
          <w:sz w:val="28"/>
          <w:szCs w:val="28"/>
        </w:rPr>
        <w:t xml:space="preserve"> различные социальные роли в обычной и экстремальной ситуациях, в решении вопросов по обеспечению безопасности личности, общества, государства;</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b/>
          <w:bCs/>
          <w:i/>
          <w:iCs/>
          <w:sz w:val="28"/>
          <w:szCs w:val="28"/>
        </w:rPr>
        <w:t>умения регулятивные</w:t>
      </w:r>
      <w:r w:rsidRPr="00EC4FF4">
        <w:rPr>
          <w:b/>
          <w:bCs/>
          <w:sz w:val="28"/>
          <w:szCs w:val="28"/>
        </w:rPr>
        <w:t xml:space="preserve"> (</w:t>
      </w:r>
      <w:r w:rsidRPr="00EC4FF4">
        <w:rPr>
          <w:b/>
          <w:bCs/>
          <w:i/>
          <w:iCs/>
          <w:sz w:val="28"/>
          <w:szCs w:val="28"/>
        </w:rPr>
        <w:t>организационные</w:t>
      </w:r>
      <w:r w:rsidRPr="00EC4FF4">
        <w:rPr>
          <w:b/>
          <w:bCs/>
          <w:sz w:val="28"/>
          <w:szCs w:val="28"/>
        </w:rPr>
        <w:t>):</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саморегуляция и самоуправление</w:t>
      </w:r>
      <w:r w:rsidRPr="00EC4FF4">
        <w:rPr>
          <w:sz w:val="28"/>
          <w:szCs w:val="28"/>
        </w:rPr>
        <w:t xml:space="preserve"> собственным поведением и деятельностью — построение индивидуальной образовательной траектории;</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владение навыками</w:t>
      </w:r>
      <w:r w:rsidRPr="00EC4FF4">
        <w:rPr>
          <w:sz w:val="28"/>
          <w:szCs w:val="28"/>
        </w:rPr>
        <w:t xml:space="preserve"> учебно-исследовательской и проектной деятельности;</w:t>
      </w:r>
    </w:p>
    <w:p w:rsidR="00644F7F" w:rsidRPr="00EC4FF4" w:rsidRDefault="00644F7F" w:rsidP="00644F7F">
      <w:pPr>
        <w:pStyle w:val="1"/>
        <w:shd w:val="clear" w:color="auto" w:fill="auto"/>
        <w:ind w:firstLine="580"/>
        <w:jc w:val="both"/>
        <w:rPr>
          <w:sz w:val="28"/>
          <w:szCs w:val="28"/>
        </w:rPr>
      </w:pPr>
      <w:r w:rsidRPr="00EC4FF4">
        <w:rPr>
          <w:sz w:val="28"/>
          <w:szCs w:val="28"/>
        </w:rPr>
        <w:t xml:space="preserve">• </w:t>
      </w:r>
      <w:r w:rsidRPr="00EC4FF4">
        <w:rPr>
          <w:i/>
          <w:iCs/>
          <w:sz w:val="28"/>
          <w:szCs w:val="28"/>
        </w:rPr>
        <w:t>владение навыками</w:t>
      </w:r>
      <w:r w:rsidRPr="00EC4FF4">
        <w:rPr>
          <w:sz w:val="28"/>
          <w:szCs w:val="28"/>
        </w:rPr>
        <w:t xml:space="preserve"> познавательной рефлексии (осознание совершаемых действий и мыслительных процессов, границ своего знания и незнания) для определения новых познавательных задач и средств их достижения;</w:t>
      </w:r>
    </w:p>
    <w:p w:rsidR="00644F7F" w:rsidRPr="00EC4FF4" w:rsidRDefault="00644F7F" w:rsidP="00644F7F">
      <w:pPr>
        <w:pStyle w:val="1"/>
        <w:shd w:val="clear" w:color="auto" w:fill="auto"/>
        <w:spacing w:after="280"/>
        <w:ind w:firstLine="580"/>
        <w:jc w:val="both"/>
        <w:rPr>
          <w:sz w:val="28"/>
          <w:szCs w:val="28"/>
        </w:rPr>
      </w:pPr>
      <w:r w:rsidRPr="00EC4FF4">
        <w:rPr>
          <w:sz w:val="28"/>
          <w:szCs w:val="28"/>
        </w:rPr>
        <w:t xml:space="preserve">• </w:t>
      </w:r>
      <w:r w:rsidRPr="00EC4FF4">
        <w:rPr>
          <w:i/>
          <w:iCs/>
          <w:sz w:val="28"/>
          <w:szCs w:val="28"/>
        </w:rPr>
        <w:t>владение практическими навыками</w:t>
      </w:r>
      <w:r w:rsidRPr="00EC4FF4">
        <w:rPr>
          <w:sz w:val="28"/>
          <w:szCs w:val="28"/>
        </w:rPr>
        <w:t xml:space="preserve"> первой помощи, физической культуры, здорового образа жизни, экологического поведения, психогигиены.</w:t>
      </w:r>
    </w:p>
    <w:p w:rsidR="00644F7F" w:rsidRPr="00EC4FF4" w:rsidRDefault="00644F7F" w:rsidP="00644F7F">
      <w:pPr>
        <w:pStyle w:val="1"/>
        <w:shd w:val="clear" w:color="auto" w:fill="auto"/>
        <w:ind w:firstLine="580"/>
        <w:jc w:val="both"/>
        <w:rPr>
          <w:sz w:val="28"/>
          <w:szCs w:val="28"/>
        </w:rPr>
      </w:pPr>
      <w:r w:rsidRPr="00EC4FF4">
        <w:rPr>
          <w:b/>
          <w:bCs/>
          <w:sz w:val="28"/>
          <w:szCs w:val="28"/>
        </w:rPr>
        <w:t>Предметные результаты (формируемые):</w:t>
      </w:r>
    </w:p>
    <w:p w:rsidR="00644F7F" w:rsidRPr="00EC4FF4" w:rsidRDefault="00644F7F" w:rsidP="00644F7F">
      <w:pPr>
        <w:pStyle w:val="1"/>
        <w:shd w:val="clear" w:color="auto" w:fill="auto"/>
        <w:ind w:firstLine="580"/>
        <w:jc w:val="both"/>
        <w:rPr>
          <w:sz w:val="28"/>
          <w:szCs w:val="28"/>
        </w:rPr>
      </w:pPr>
      <w:r w:rsidRPr="00EC4FF4">
        <w:rPr>
          <w:b/>
          <w:bCs/>
          <w:i/>
          <w:iCs/>
          <w:sz w:val="28"/>
          <w:szCs w:val="28"/>
        </w:rPr>
        <w:t>в ценностно -ориентационной сфере</w:t>
      </w:r>
      <w:r w:rsidRPr="00EC4FF4">
        <w:rPr>
          <w:b/>
          <w:bCs/>
          <w:sz w:val="28"/>
          <w:szCs w:val="28"/>
        </w:rPr>
        <w:t>:</w:t>
      </w:r>
    </w:p>
    <w:p w:rsidR="00644F7F" w:rsidRPr="00EC4FF4" w:rsidRDefault="00644F7F" w:rsidP="00644F7F">
      <w:pPr>
        <w:pStyle w:val="1"/>
        <w:shd w:val="clear" w:color="auto" w:fill="auto"/>
        <w:ind w:firstLine="580"/>
        <w:jc w:val="both"/>
        <w:rPr>
          <w:sz w:val="28"/>
          <w:szCs w:val="28"/>
        </w:rPr>
      </w:pPr>
      <w:r w:rsidRPr="00EC4FF4">
        <w:rPr>
          <w:sz w:val="28"/>
          <w:szCs w:val="28"/>
        </w:rPr>
        <w:lastRenderedPageBreak/>
        <w:t>• ценностные установки, нравственные ориентиры, стратегические приоритеты, мотивы, потребности, принципы мышления и поведения, обеспечивающие выработку индивидуальной культуры безопасности жизнедеятельности, экологического мировоззрения и мотивации, антиэкстремистского поведения, гражданской позиции, умения предвидеть опасные ситуации, выявлять их причины и возможные последствия, проектировать модели безопасного поведения;</w:t>
      </w:r>
    </w:p>
    <w:p w:rsidR="00644F7F" w:rsidRPr="00EC4FF4" w:rsidRDefault="00644F7F" w:rsidP="00644F7F">
      <w:pPr>
        <w:pStyle w:val="1"/>
        <w:shd w:val="clear" w:color="auto" w:fill="auto"/>
        <w:ind w:firstLine="580"/>
        <w:jc w:val="both"/>
        <w:rPr>
          <w:sz w:val="28"/>
          <w:szCs w:val="28"/>
        </w:rPr>
      </w:pPr>
      <w:r w:rsidRPr="00EC4FF4">
        <w:rPr>
          <w:sz w:val="28"/>
          <w:szCs w:val="28"/>
        </w:rPr>
        <w:t>• осознание личной ответственности за формирование культуры семейных отношений;</w:t>
      </w:r>
    </w:p>
    <w:p w:rsidR="00644F7F" w:rsidRPr="00EC4FF4" w:rsidRDefault="00644F7F" w:rsidP="00644F7F">
      <w:pPr>
        <w:pStyle w:val="1"/>
        <w:shd w:val="clear" w:color="auto" w:fill="auto"/>
        <w:ind w:firstLine="580"/>
        <w:jc w:val="both"/>
        <w:rPr>
          <w:sz w:val="28"/>
          <w:szCs w:val="28"/>
        </w:rPr>
      </w:pPr>
      <w:r w:rsidRPr="00EC4FF4">
        <w:rPr>
          <w:b/>
          <w:bCs/>
          <w:i/>
          <w:iCs/>
          <w:sz w:val="28"/>
          <w:szCs w:val="28"/>
        </w:rPr>
        <w:t>в коммуникативной сфере</w:t>
      </w:r>
      <w:r w:rsidRPr="00EC4FF4">
        <w:rPr>
          <w:b/>
          <w:bCs/>
          <w:sz w:val="28"/>
          <w:szCs w:val="28"/>
        </w:rPr>
        <w:t>:</w:t>
      </w:r>
    </w:p>
    <w:p w:rsidR="00644F7F" w:rsidRPr="00EC4FF4" w:rsidRDefault="00644F7F" w:rsidP="00644F7F">
      <w:pPr>
        <w:pStyle w:val="1"/>
        <w:shd w:val="clear" w:color="auto" w:fill="auto"/>
        <w:ind w:firstLine="580"/>
        <w:jc w:val="both"/>
        <w:rPr>
          <w:sz w:val="28"/>
          <w:szCs w:val="28"/>
        </w:rPr>
      </w:pPr>
      <w:r w:rsidRPr="00EC4FF4">
        <w:rPr>
          <w:sz w:val="28"/>
          <w:szCs w:val="28"/>
        </w:rPr>
        <w:t>• умение находить необходимую информацию по вопросам безопасности здоровья, адекватно информировать окружающих и службы экстренной помощи об опасной ситуации;</w:t>
      </w:r>
    </w:p>
    <w:p w:rsidR="00644F7F" w:rsidRPr="00EC4FF4" w:rsidRDefault="00644F7F" w:rsidP="00644F7F">
      <w:pPr>
        <w:pStyle w:val="1"/>
        <w:shd w:val="clear" w:color="auto" w:fill="auto"/>
        <w:ind w:firstLine="580"/>
        <w:rPr>
          <w:sz w:val="28"/>
          <w:szCs w:val="28"/>
        </w:rPr>
      </w:pPr>
      <w:r w:rsidRPr="00EC4FF4">
        <w:rPr>
          <w:sz w:val="28"/>
          <w:szCs w:val="28"/>
        </w:rPr>
        <w:t>• умение сотрудничать с другими людьми, выполнять совместно необходимые действия по минимизации последствий экстремальной ситуации;</w:t>
      </w:r>
    </w:p>
    <w:p w:rsidR="00644F7F" w:rsidRPr="00EC4FF4" w:rsidRDefault="00644F7F" w:rsidP="00644F7F">
      <w:pPr>
        <w:pStyle w:val="1"/>
        <w:shd w:val="clear" w:color="auto" w:fill="auto"/>
        <w:ind w:firstLine="580"/>
        <w:rPr>
          <w:sz w:val="28"/>
          <w:szCs w:val="28"/>
        </w:rPr>
      </w:pPr>
      <w:r w:rsidRPr="00EC4FF4">
        <w:rPr>
          <w:sz w:val="28"/>
          <w:szCs w:val="28"/>
        </w:rPr>
        <w:t>• стремление и умение находить компромиссное решение в сложной ситуации;</w:t>
      </w:r>
    </w:p>
    <w:p w:rsidR="00644F7F" w:rsidRPr="00EC4FF4" w:rsidRDefault="00644F7F" w:rsidP="00644F7F">
      <w:pPr>
        <w:pStyle w:val="1"/>
        <w:shd w:val="clear" w:color="auto" w:fill="auto"/>
        <w:ind w:firstLine="580"/>
        <w:rPr>
          <w:sz w:val="28"/>
          <w:szCs w:val="28"/>
        </w:rPr>
      </w:pPr>
      <w:r w:rsidRPr="00EC4FF4">
        <w:rPr>
          <w:b/>
          <w:bCs/>
          <w:i/>
          <w:iCs/>
          <w:sz w:val="28"/>
          <w:szCs w:val="28"/>
        </w:rPr>
        <w:t>в эстетической сфере</w:t>
      </w:r>
      <w:r w:rsidRPr="00EC4FF4">
        <w:rPr>
          <w:b/>
          <w:bCs/>
          <w:sz w:val="28"/>
          <w:szCs w:val="28"/>
        </w:rPr>
        <w:t>:</w:t>
      </w:r>
    </w:p>
    <w:p w:rsidR="00644F7F" w:rsidRPr="00EC4FF4" w:rsidRDefault="00644F7F" w:rsidP="00644F7F">
      <w:pPr>
        <w:pStyle w:val="1"/>
        <w:shd w:val="clear" w:color="auto" w:fill="auto"/>
        <w:ind w:firstLine="580"/>
        <w:rPr>
          <w:sz w:val="28"/>
          <w:szCs w:val="28"/>
        </w:rPr>
      </w:pPr>
      <w:r w:rsidRPr="00EC4FF4">
        <w:rPr>
          <w:sz w:val="28"/>
          <w:szCs w:val="28"/>
        </w:rPr>
        <w:t>• умение оценивать с эстетической (художественной) точки зрения красоту окружающего мира;</w:t>
      </w:r>
    </w:p>
    <w:p w:rsidR="00644F7F" w:rsidRPr="00EC4FF4" w:rsidRDefault="00644F7F" w:rsidP="00644F7F">
      <w:pPr>
        <w:pStyle w:val="1"/>
        <w:shd w:val="clear" w:color="auto" w:fill="auto"/>
        <w:ind w:firstLine="580"/>
        <w:rPr>
          <w:sz w:val="28"/>
          <w:szCs w:val="28"/>
        </w:rPr>
      </w:pPr>
      <w:r w:rsidRPr="00EC4FF4">
        <w:rPr>
          <w:sz w:val="28"/>
          <w:szCs w:val="28"/>
        </w:rPr>
        <w:t>• умение различать эргономичность, эстетичность и безопасность объектов и среды обитания (жизнедеятельности);</w:t>
      </w:r>
    </w:p>
    <w:p w:rsidR="00644F7F" w:rsidRPr="00EC4FF4" w:rsidRDefault="00644F7F" w:rsidP="00644F7F">
      <w:pPr>
        <w:pStyle w:val="1"/>
        <w:shd w:val="clear" w:color="auto" w:fill="auto"/>
        <w:ind w:firstLine="580"/>
        <w:rPr>
          <w:sz w:val="28"/>
          <w:szCs w:val="28"/>
        </w:rPr>
      </w:pPr>
      <w:r w:rsidRPr="00EC4FF4">
        <w:rPr>
          <w:b/>
          <w:bCs/>
          <w:i/>
          <w:iCs/>
          <w:sz w:val="28"/>
          <w:szCs w:val="28"/>
        </w:rPr>
        <w:t>в бытовой, трудовой и досуговой сфере</w:t>
      </w:r>
      <w:r w:rsidRPr="00EC4FF4">
        <w:rPr>
          <w:b/>
          <w:bCs/>
          <w:sz w:val="28"/>
          <w:szCs w:val="28"/>
        </w:rPr>
        <w:t>:</w:t>
      </w:r>
    </w:p>
    <w:p w:rsidR="00644F7F" w:rsidRPr="00EC4FF4" w:rsidRDefault="00644F7F" w:rsidP="00644F7F">
      <w:pPr>
        <w:pStyle w:val="1"/>
        <w:shd w:val="clear" w:color="auto" w:fill="auto"/>
        <w:ind w:firstLine="580"/>
        <w:rPr>
          <w:sz w:val="28"/>
          <w:szCs w:val="28"/>
        </w:rPr>
      </w:pPr>
      <w:r w:rsidRPr="00EC4FF4">
        <w:rPr>
          <w:sz w:val="28"/>
          <w:szCs w:val="28"/>
        </w:rPr>
        <w:t>• грамотное обращение с бытовыми приборами, техническими устройствами;</w:t>
      </w:r>
    </w:p>
    <w:p w:rsidR="00644F7F" w:rsidRPr="00EC4FF4" w:rsidRDefault="00644F7F" w:rsidP="00644F7F">
      <w:pPr>
        <w:pStyle w:val="1"/>
        <w:shd w:val="clear" w:color="auto" w:fill="auto"/>
        <w:ind w:firstLine="580"/>
        <w:rPr>
          <w:sz w:val="28"/>
          <w:szCs w:val="28"/>
        </w:rPr>
      </w:pPr>
      <w:r w:rsidRPr="00EC4FF4">
        <w:rPr>
          <w:sz w:val="28"/>
          <w:szCs w:val="28"/>
        </w:rPr>
        <w:t>• соблюдение правил дорожного движения и поведения на транспорте;</w:t>
      </w:r>
    </w:p>
    <w:p w:rsidR="00644F7F" w:rsidRPr="00EC4FF4" w:rsidRDefault="00644F7F" w:rsidP="00644F7F">
      <w:pPr>
        <w:pStyle w:val="1"/>
        <w:shd w:val="clear" w:color="auto" w:fill="auto"/>
        <w:ind w:firstLine="580"/>
        <w:rPr>
          <w:sz w:val="28"/>
          <w:szCs w:val="28"/>
        </w:rPr>
      </w:pPr>
      <w:r w:rsidRPr="00EC4FF4">
        <w:rPr>
          <w:sz w:val="28"/>
          <w:szCs w:val="28"/>
        </w:rPr>
        <w:t>• соблюдение правил отдыха в загородной зоне;</w:t>
      </w:r>
    </w:p>
    <w:p w:rsidR="00644F7F" w:rsidRPr="00EC4FF4" w:rsidRDefault="00644F7F" w:rsidP="00644F7F">
      <w:pPr>
        <w:pStyle w:val="1"/>
        <w:shd w:val="clear" w:color="auto" w:fill="auto"/>
        <w:ind w:firstLine="580"/>
        <w:rPr>
          <w:sz w:val="28"/>
          <w:szCs w:val="28"/>
        </w:rPr>
      </w:pPr>
      <w:r w:rsidRPr="00EC4FF4">
        <w:rPr>
          <w:sz w:val="28"/>
          <w:szCs w:val="28"/>
        </w:rPr>
        <w:t>• знание номеров телефонов для вызова экстренных служб;</w:t>
      </w:r>
    </w:p>
    <w:p w:rsidR="00644F7F" w:rsidRPr="00EC4FF4" w:rsidRDefault="00644F7F" w:rsidP="00644F7F">
      <w:pPr>
        <w:pStyle w:val="1"/>
        <w:shd w:val="clear" w:color="auto" w:fill="auto"/>
        <w:ind w:firstLine="580"/>
        <w:rPr>
          <w:sz w:val="28"/>
          <w:szCs w:val="28"/>
        </w:rPr>
      </w:pPr>
      <w:r w:rsidRPr="00EC4FF4">
        <w:rPr>
          <w:sz w:val="28"/>
          <w:szCs w:val="28"/>
        </w:rPr>
        <w:t>• умение оказывать первую помощь;</w:t>
      </w:r>
    </w:p>
    <w:p w:rsidR="00644F7F" w:rsidRPr="00EC4FF4" w:rsidRDefault="00644F7F" w:rsidP="00644F7F">
      <w:pPr>
        <w:pStyle w:val="1"/>
        <w:shd w:val="clear" w:color="auto" w:fill="auto"/>
        <w:ind w:firstLine="580"/>
        <w:rPr>
          <w:sz w:val="28"/>
          <w:szCs w:val="28"/>
        </w:rPr>
      </w:pPr>
      <w:r w:rsidRPr="00EC4FF4">
        <w:rPr>
          <w:sz w:val="28"/>
          <w:szCs w:val="28"/>
        </w:rPr>
        <w:t>• правоохранительное поведение в социальной и природоохранной сфере;</w:t>
      </w:r>
    </w:p>
    <w:p w:rsidR="00644F7F" w:rsidRPr="00EC4FF4" w:rsidRDefault="00644F7F" w:rsidP="00644F7F">
      <w:pPr>
        <w:pStyle w:val="1"/>
        <w:shd w:val="clear" w:color="auto" w:fill="auto"/>
        <w:ind w:firstLine="580"/>
        <w:rPr>
          <w:sz w:val="28"/>
          <w:szCs w:val="28"/>
        </w:rPr>
      </w:pPr>
      <w:r w:rsidRPr="00EC4FF4">
        <w:rPr>
          <w:b/>
          <w:bCs/>
          <w:i/>
          <w:iCs/>
          <w:sz w:val="28"/>
          <w:szCs w:val="28"/>
        </w:rPr>
        <w:t>в сфере физической культуры и здорового образа жизни</w:t>
      </w:r>
      <w:r w:rsidRPr="00EC4FF4">
        <w:rPr>
          <w:b/>
          <w:bCs/>
          <w:sz w:val="28"/>
          <w:szCs w:val="28"/>
        </w:rPr>
        <w:t>:</w:t>
      </w:r>
    </w:p>
    <w:p w:rsidR="00644F7F" w:rsidRPr="00EC4FF4" w:rsidRDefault="00644F7F" w:rsidP="00644F7F">
      <w:pPr>
        <w:pStyle w:val="1"/>
        <w:shd w:val="clear" w:color="auto" w:fill="auto"/>
        <w:ind w:firstLine="580"/>
        <w:rPr>
          <w:sz w:val="28"/>
          <w:szCs w:val="28"/>
        </w:rPr>
      </w:pPr>
      <w:r w:rsidRPr="00EC4FF4">
        <w:rPr>
          <w:sz w:val="28"/>
          <w:szCs w:val="28"/>
        </w:rPr>
        <w:t>• накопление опыта физического и психического совершенствования средствами спортивно-оздоровительной деятельности, здорового образа жизни;</w:t>
      </w:r>
    </w:p>
    <w:p w:rsidR="00644F7F" w:rsidRPr="00EC4FF4" w:rsidRDefault="00644F7F" w:rsidP="00644F7F">
      <w:pPr>
        <w:pStyle w:val="1"/>
        <w:shd w:val="clear" w:color="auto" w:fill="auto"/>
        <w:ind w:firstLine="580"/>
        <w:rPr>
          <w:sz w:val="28"/>
          <w:szCs w:val="28"/>
        </w:rPr>
      </w:pPr>
      <w:r w:rsidRPr="00EC4FF4">
        <w:rPr>
          <w:sz w:val="28"/>
          <w:szCs w:val="28"/>
        </w:rPr>
        <w:t>• выработка привычки к соблюдению правил техники безопасности при развитии физических качеств: выносливости, силы, ловкости, гибкости, координации, скоростных качеств, обеспечивающих двигательную активность;</w:t>
      </w:r>
    </w:p>
    <w:p w:rsidR="00644F7F" w:rsidRPr="00EC4FF4" w:rsidRDefault="00644F7F" w:rsidP="00644F7F">
      <w:pPr>
        <w:pStyle w:val="1"/>
        <w:shd w:val="clear" w:color="auto" w:fill="auto"/>
        <w:ind w:firstLine="580"/>
        <w:rPr>
          <w:sz w:val="28"/>
          <w:szCs w:val="28"/>
        </w:rPr>
      </w:pPr>
      <w:r w:rsidRPr="00EC4FF4">
        <w:rPr>
          <w:sz w:val="28"/>
          <w:szCs w:val="28"/>
        </w:rPr>
        <w:t>• соблюдение рационального режима труда и отдыха для того, чтобы выдерживать высокую умственную нагрузку старшеклассников, осуществлять профилактику утомления и дистресса здоровыми способами физической активности;</w:t>
      </w:r>
    </w:p>
    <w:p w:rsidR="00644F7F" w:rsidRDefault="00644F7F" w:rsidP="00644F7F">
      <w:pPr>
        <w:pStyle w:val="1"/>
        <w:shd w:val="clear" w:color="auto" w:fill="auto"/>
        <w:ind w:firstLine="580"/>
        <w:rPr>
          <w:sz w:val="28"/>
          <w:szCs w:val="28"/>
        </w:rPr>
      </w:pPr>
      <w:r w:rsidRPr="00EC4FF4">
        <w:rPr>
          <w:sz w:val="28"/>
          <w:szCs w:val="28"/>
        </w:rPr>
        <w:t>• умение правильно оказывать первую помощь при травмах на занятиях физической культурой и в экстремальных ситуациях.</w:t>
      </w:r>
    </w:p>
    <w:p w:rsidR="003044CF" w:rsidRPr="00EC4FF4" w:rsidRDefault="003044CF" w:rsidP="00644F7F">
      <w:pPr>
        <w:pStyle w:val="1"/>
        <w:shd w:val="clear" w:color="auto" w:fill="auto"/>
        <w:ind w:firstLine="580"/>
        <w:rPr>
          <w:sz w:val="28"/>
          <w:szCs w:val="28"/>
        </w:rPr>
      </w:pPr>
    </w:p>
    <w:p w:rsidR="00EC4FF4" w:rsidRPr="00EC4FF4" w:rsidRDefault="00EC4FF4" w:rsidP="00EC4FF4">
      <w:pPr>
        <w:spacing w:line="240" w:lineRule="auto"/>
        <w:jc w:val="center"/>
        <w:rPr>
          <w:rFonts w:eastAsia="Times New Roman"/>
          <w:b/>
          <w:szCs w:val="28"/>
        </w:rPr>
      </w:pPr>
      <w:r w:rsidRPr="00EC4FF4">
        <w:rPr>
          <w:rFonts w:eastAsia="Times New Roman"/>
          <w:b/>
          <w:szCs w:val="28"/>
        </w:rPr>
        <w:t>В результате изучения у</w:t>
      </w:r>
      <w:r w:rsidR="003044CF">
        <w:rPr>
          <w:rFonts w:eastAsia="Times New Roman"/>
          <w:b/>
          <w:szCs w:val="28"/>
        </w:rPr>
        <w:t>чебного предмета «Основы безопасности жизнедеятельности</w:t>
      </w:r>
      <w:r w:rsidRPr="00EC4FF4">
        <w:rPr>
          <w:rFonts w:eastAsia="Times New Roman"/>
          <w:b/>
          <w:szCs w:val="28"/>
        </w:rPr>
        <w:t>» на уровне среднего общего образования:</w:t>
      </w:r>
    </w:p>
    <w:p w:rsidR="00644F7F" w:rsidRPr="003044CF" w:rsidRDefault="00EC4FF4" w:rsidP="003044CF">
      <w:pPr>
        <w:spacing w:line="240" w:lineRule="auto"/>
        <w:jc w:val="center"/>
        <w:rPr>
          <w:rFonts w:eastAsia="Times New Roman"/>
          <w:b/>
          <w:szCs w:val="28"/>
        </w:rPr>
      </w:pPr>
      <w:r w:rsidRPr="00EC4FF4">
        <w:rPr>
          <w:rFonts w:eastAsia="Times New Roman"/>
          <w:b/>
          <w:szCs w:val="28"/>
        </w:rPr>
        <w:t>Выпускник на базовом уровне научится:</w:t>
      </w:r>
    </w:p>
    <w:bookmarkEnd w:id="0"/>
    <w:bookmarkEnd w:id="1"/>
    <w:bookmarkEnd w:id="2"/>
    <w:p w:rsidR="00172211" w:rsidRDefault="00172211" w:rsidP="00172211">
      <w:pPr>
        <w:pStyle w:val="3"/>
        <w:ind w:firstLine="720"/>
        <w:jc w:val="both"/>
      </w:pPr>
    </w:p>
    <w:p w:rsidR="00172211" w:rsidRDefault="00172211" w:rsidP="003044CF">
      <w:pPr>
        <w:jc w:val="center"/>
      </w:pPr>
      <w:r>
        <w:rPr>
          <w:rFonts w:eastAsia="Times New Roman"/>
          <w:b/>
          <w:szCs w:val="28"/>
        </w:rPr>
        <w:t>Основы комплексной безопасности</w:t>
      </w:r>
    </w:p>
    <w:p w:rsidR="00172211" w:rsidRDefault="00172211" w:rsidP="00172211">
      <w:pPr>
        <w:pStyle w:val="a"/>
      </w:pPr>
      <w:r>
        <w:t>Комментировать назначение основных нормативных правовых актов, определяющих правила и безопасность дорожного движения;</w:t>
      </w:r>
    </w:p>
    <w:p w:rsidR="00172211" w:rsidRDefault="00172211" w:rsidP="00172211">
      <w:pPr>
        <w:pStyle w:val="a"/>
      </w:pPr>
      <w: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172211" w:rsidRDefault="00172211" w:rsidP="00172211">
      <w:pPr>
        <w:pStyle w:val="a"/>
      </w:pPr>
      <w:r>
        <w:t>оперировать основными понятиями в области безопасности дорожного движения;</w:t>
      </w:r>
    </w:p>
    <w:p w:rsidR="00172211" w:rsidRDefault="00172211" w:rsidP="00172211">
      <w:pPr>
        <w:pStyle w:val="a"/>
      </w:pPr>
      <w:r>
        <w:t>объяснять назначение предметов экипировки для обеспечения безопасности при управлении двухколесным транспортным средством;</w:t>
      </w:r>
    </w:p>
    <w:p w:rsidR="00172211" w:rsidRDefault="00172211" w:rsidP="00172211">
      <w:pPr>
        <w:pStyle w:val="a"/>
      </w:pPr>
      <w:r>
        <w:t>действовать согласно указанию на дорожных знаках;</w:t>
      </w:r>
    </w:p>
    <w:p w:rsidR="00172211" w:rsidRDefault="00172211" w:rsidP="00172211">
      <w:pPr>
        <w:pStyle w:val="a"/>
      </w:pPr>
      <w:r>
        <w:t>пользоваться официальными источниками для получения информации в области безопасности дорожного движения;</w:t>
      </w:r>
    </w:p>
    <w:p w:rsidR="00172211" w:rsidRDefault="00172211" w:rsidP="00172211">
      <w:pPr>
        <w:pStyle w:val="a"/>
      </w:pPr>
      <w: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172211" w:rsidRDefault="00172211" w:rsidP="00172211">
      <w:pPr>
        <w:pStyle w:val="a"/>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172211" w:rsidRDefault="00172211" w:rsidP="00172211">
      <w:pPr>
        <w:pStyle w:val="a"/>
      </w:pPr>
      <w:r>
        <w:t>комментировать назначение нормативных правовых актов в области охраны окружающей среды;</w:t>
      </w:r>
    </w:p>
    <w:p w:rsidR="00172211" w:rsidRDefault="00172211" w:rsidP="00172211">
      <w:pPr>
        <w:pStyle w:val="a"/>
      </w:pPr>
      <w:r>
        <w:lastRenderedPageBreak/>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172211" w:rsidRDefault="00172211" w:rsidP="00172211">
      <w:pPr>
        <w:pStyle w:val="a"/>
      </w:pPr>
      <w:r>
        <w:t>оперировать основными понятиями в области охраны окружающей среды;</w:t>
      </w:r>
    </w:p>
    <w:p w:rsidR="00172211" w:rsidRDefault="00172211" w:rsidP="00172211">
      <w:pPr>
        <w:pStyle w:val="a"/>
      </w:pPr>
      <w:r>
        <w:t>распознавать наиболее неблагоприятные территории в районе проживания;</w:t>
      </w:r>
    </w:p>
    <w:p w:rsidR="00172211" w:rsidRDefault="00172211" w:rsidP="00172211">
      <w:pPr>
        <w:pStyle w:val="a"/>
      </w:pPr>
      <w:r>
        <w:t>описывать факторы экориска, объяснять, как снизить последствия их воздействия;</w:t>
      </w:r>
    </w:p>
    <w:p w:rsidR="00172211" w:rsidRDefault="00172211" w:rsidP="00172211">
      <w:pPr>
        <w:pStyle w:val="a"/>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172211" w:rsidRDefault="00172211" w:rsidP="00172211">
      <w:pPr>
        <w:pStyle w:val="a"/>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172211" w:rsidRDefault="00172211" w:rsidP="00172211">
      <w:pPr>
        <w:pStyle w:val="a"/>
      </w:pPr>
      <w:r>
        <w:t>опознавать, для чего применяются и используются экологические знаки;</w:t>
      </w:r>
    </w:p>
    <w:p w:rsidR="00172211" w:rsidRDefault="00172211" w:rsidP="00172211">
      <w:pPr>
        <w:pStyle w:val="a"/>
      </w:pPr>
      <w:r>
        <w:t>пользоваться официальными источниками для получения информации об экологической безопасности и охране окружающей среды;</w:t>
      </w:r>
    </w:p>
    <w:p w:rsidR="00172211" w:rsidRDefault="00172211" w:rsidP="00172211">
      <w:pPr>
        <w:pStyle w:val="a"/>
      </w:pPr>
      <w:r>
        <w:t>прогнозировать и оценивать свои действия в области охраны окружающей среды;</w:t>
      </w:r>
    </w:p>
    <w:p w:rsidR="00172211" w:rsidRDefault="00172211" w:rsidP="00172211">
      <w:pPr>
        <w:pStyle w:val="a"/>
      </w:pPr>
      <w:r>
        <w:t>составлять модель личного безопасного поведения в повседневной жизнедеятельности и при ухудшении экологической обстановки;</w:t>
      </w:r>
    </w:p>
    <w:p w:rsidR="00172211" w:rsidRDefault="00172211" w:rsidP="00172211">
      <w:pPr>
        <w:pStyle w:val="a"/>
      </w:pPr>
      <w:r>
        <w:t>распознавать явные и скрытые опасности в современных молодежных хобби;</w:t>
      </w:r>
    </w:p>
    <w:p w:rsidR="00172211" w:rsidRDefault="00172211" w:rsidP="00172211">
      <w:pPr>
        <w:pStyle w:val="a"/>
      </w:pPr>
      <w:r>
        <w:t>соблюдать правила безопасности в увлечениях, не противоречащих законодательству РФ;</w:t>
      </w:r>
    </w:p>
    <w:p w:rsidR="00172211" w:rsidRDefault="00172211" w:rsidP="00172211">
      <w:pPr>
        <w:pStyle w:val="a"/>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172211" w:rsidRDefault="00172211" w:rsidP="00172211">
      <w:pPr>
        <w:pStyle w:val="a"/>
      </w:pPr>
      <w:r>
        <w:lastRenderedPageBreak/>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172211" w:rsidRDefault="00172211" w:rsidP="00172211">
      <w:pPr>
        <w:pStyle w:val="a"/>
      </w:pPr>
      <w:r>
        <w:t>прогнозировать и оценивать последствия своего поведения во время занятий современными молодежными хобби;</w:t>
      </w:r>
    </w:p>
    <w:p w:rsidR="00172211" w:rsidRDefault="00172211" w:rsidP="00172211">
      <w:pPr>
        <w:pStyle w:val="a"/>
      </w:pPr>
      <w:r>
        <w:t>применять правила и рекомендации для составления модели личного безопасного поведения во время занятий современными молодежными хобби;</w:t>
      </w:r>
    </w:p>
    <w:p w:rsidR="00172211" w:rsidRDefault="00172211" w:rsidP="00172211">
      <w:pPr>
        <w:pStyle w:val="a"/>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172211" w:rsidRDefault="00172211" w:rsidP="00172211">
      <w:pPr>
        <w:pStyle w:val="a"/>
      </w:pPr>
      <w:r>
        <w:t xml:space="preserve">использовать нормативные правовые акты для определения ответственности за асоциальное поведение на транспорте; </w:t>
      </w:r>
    </w:p>
    <w:p w:rsidR="00172211" w:rsidRDefault="00172211" w:rsidP="00172211">
      <w:pPr>
        <w:pStyle w:val="a"/>
      </w:pPr>
      <w:r>
        <w:t>пользоваться официальными источниками для получения информации о правилах и рекомендациях по обеспечению безопасности на транспорте;</w:t>
      </w:r>
    </w:p>
    <w:p w:rsidR="00172211" w:rsidRDefault="00172211" w:rsidP="00172211">
      <w:pPr>
        <w:pStyle w:val="a"/>
      </w:pPr>
      <w:r>
        <w:t>прогнозировать и оценивать последствия своего поведения на транспорте;</w:t>
      </w:r>
    </w:p>
    <w:p w:rsidR="00172211" w:rsidRDefault="00172211" w:rsidP="00172211">
      <w:pPr>
        <w:pStyle w:val="a"/>
      </w:pPr>
      <w:r>
        <w:t>составлять модель личного безопасного поведения в повседневной жизнедеятельности и в опасных и чрезвычайных ситуациях на транспорте.</w:t>
      </w:r>
    </w:p>
    <w:p w:rsidR="00172211" w:rsidRPr="00B13B54" w:rsidRDefault="00172211" w:rsidP="00172211">
      <w:pPr>
        <w:rPr>
          <w:lang w:eastAsia="ru-RU"/>
        </w:rPr>
      </w:pPr>
    </w:p>
    <w:p w:rsidR="00172211" w:rsidRPr="00B13B54" w:rsidRDefault="00172211" w:rsidP="003044CF">
      <w:pPr>
        <w:jc w:val="center"/>
        <w:rPr>
          <w:b/>
        </w:rPr>
      </w:pPr>
      <w:r w:rsidRPr="00B13B54">
        <w:rPr>
          <w:b/>
        </w:rPr>
        <w:t>Защита населения Российской Федерации от опасных и чрезвычайных ситуаций</w:t>
      </w:r>
    </w:p>
    <w:p w:rsidR="00172211" w:rsidRDefault="00172211" w:rsidP="00172211">
      <w:pPr>
        <w:pStyle w:val="a"/>
      </w:pPr>
      <w: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172211" w:rsidRDefault="00172211" w:rsidP="00172211">
      <w:pPr>
        <w:pStyle w:val="a"/>
      </w:pPr>
      <w:r>
        <w:lastRenderedPageBreak/>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172211" w:rsidRDefault="00172211" w:rsidP="00172211">
      <w:pPr>
        <w:pStyle w:val="a"/>
      </w:pPr>
      <w:r>
        <w:t>раскрывать составляющие государственной системы, направленной на защиту населения от опасных и чрезвычайных ситуаций;</w:t>
      </w:r>
    </w:p>
    <w:p w:rsidR="00172211" w:rsidRDefault="00172211" w:rsidP="00172211">
      <w:pPr>
        <w:pStyle w:val="a"/>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172211" w:rsidRDefault="00172211" w:rsidP="00172211">
      <w:pPr>
        <w:pStyle w:val="a"/>
      </w:pPr>
      <w: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172211" w:rsidRDefault="00172211" w:rsidP="00172211">
      <w:pPr>
        <w:pStyle w:val="a"/>
      </w:pPr>
      <w:r>
        <w:t>объяснять причины их возникновения, характеристики, поражающие факторы, особенности и последствия;</w:t>
      </w:r>
    </w:p>
    <w:p w:rsidR="00172211" w:rsidRDefault="00172211" w:rsidP="00172211">
      <w:pPr>
        <w:pStyle w:val="a"/>
      </w:pPr>
      <w:r>
        <w:t>использовать средства индивидуальной, коллективной защиты и приборы индивидуального дозиметрического контроля;</w:t>
      </w:r>
    </w:p>
    <w:p w:rsidR="00172211" w:rsidRDefault="00172211" w:rsidP="00172211">
      <w:pPr>
        <w:pStyle w:val="a"/>
      </w:pPr>
      <w:r>
        <w:t xml:space="preserve">действовать согласно обозначению на знаках безопасности и плане эвакуации; </w:t>
      </w:r>
    </w:p>
    <w:p w:rsidR="00172211" w:rsidRDefault="00172211" w:rsidP="00172211">
      <w:pPr>
        <w:pStyle w:val="a"/>
      </w:pPr>
      <w:r>
        <w:t>вызывать в случае необходимости службы экстренной помощи;</w:t>
      </w:r>
    </w:p>
    <w:p w:rsidR="00172211" w:rsidRDefault="00172211" w:rsidP="00172211">
      <w:pPr>
        <w:pStyle w:val="a"/>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172211" w:rsidRDefault="00172211" w:rsidP="00172211">
      <w:pPr>
        <w:pStyle w:val="a"/>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172211" w:rsidRDefault="00172211" w:rsidP="00172211">
      <w:pPr>
        <w:pStyle w:val="a"/>
      </w:pPr>
      <w:r>
        <w:lastRenderedPageBreak/>
        <w:t>составлять модель личного безопасного поведения в условиях опасных и чрезвычайных ситуаций мирного и военного времени.</w:t>
      </w:r>
    </w:p>
    <w:p w:rsidR="00172211" w:rsidRPr="00B13B54" w:rsidRDefault="00172211" w:rsidP="00172211">
      <w:pPr>
        <w:rPr>
          <w:lang w:eastAsia="ru-RU"/>
        </w:rPr>
      </w:pPr>
    </w:p>
    <w:p w:rsidR="00172211" w:rsidRPr="00B13B54" w:rsidRDefault="00172211" w:rsidP="00172211">
      <w:pPr>
        <w:rPr>
          <w:b/>
        </w:rPr>
      </w:pPr>
      <w:r w:rsidRPr="00B13B54">
        <w:rPr>
          <w:b/>
        </w:rPr>
        <w:t>Основы противодействия экстремизму, терроризму и наркотизму в Российской Федерации</w:t>
      </w:r>
    </w:p>
    <w:p w:rsidR="00172211" w:rsidRDefault="00172211" w:rsidP="00172211">
      <w:pPr>
        <w:pStyle w:val="a"/>
      </w:pPr>
      <w:r>
        <w:t>Характеризовать особенности экстремизма, терроризма и наркотизма в Российской Федерации;</w:t>
      </w:r>
    </w:p>
    <w:p w:rsidR="00172211" w:rsidRDefault="00172211" w:rsidP="00172211">
      <w:pPr>
        <w:pStyle w:val="a"/>
      </w:pPr>
      <w:r>
        <w:t>объяснять взаимосвязь экстремизма, терроризма и наркотизма;</w:t>
      </w:r>
    </w:p>
    <w:p w:rsidR="00172211" w:rsidRDefault="00172211" w:rsidP="00172211">
      <w:pPr>
        <w:pStyle w:val="a"/>
      </w:pPr>
      <w:r>
        <w:t>оперировать основными понятиями в области противодействия экстремизму, терроризму и наркотизму в Российской Федерации;</w:t>
      </w:r>
    </w:p>
    <w:p w:rsidR="00172211" w:rsidRDefault="00172211" w:rsidP="00172211">
      <w:pPr>
        <w:pStyle w:val="a"/>
      </w:pPr>
      <w:r>
        <w:t>раскрывать предназначение общегосударственной системы противодействия экстремизму, терроризму и наркотизму;</w:t>
      </w:r>
    </w:p>
    <w:p w:rsidR="00172211" w:rsidRDefault="00172211" w:rsidP="00172211">
      <w:pPr>
        <w:pStyle w:val="a"/>
      </w:pPr>
      <w:r>
        <w:t>объяснять основные принципы и направления противодействия экстремистской, террористической деятельности и наркотизму;</w:t>
      </w:r>
    </w:p>
    <w:p w:rsidR="00172211" w:rsidRDefault="00172211" w:rsidP="00172211">
      <w:pPr>
        <w:pStyle w:val="a"/>
      </w:pPr>
      <w: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172211" w:rsidRDefault="00172211" w:rsidP="00172211">
      <w:pPr>
        <w:pStyle w:val="a"/>
      </w:pPr>
      <w:r>
        <w:t>описывать органы исполнительной власти, осуществляющие противодействие экстремизму, терроризму и наркотизму в Российской Федерации;</w:t>
      </w:r>
    </w:p>
    <w:p w:rsidR="00172211" w:rsidRDefault="00172211" w:rsidP="00172211">
      <w:pPr>
        <w:pStyle w:val="a"/>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172211" w:rsidRDefault="00172211" w:rsidP="00172211">
      <w:pPr>
        <w:pStyle w:val="a"/>
      </w:pPr>
      <w:r>
        <w:lastRenderedPageBreak/>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172211" w:rsidRDefault="00172211" w:rsidP="00172211">
      <w:pPr>
        <w:pStyle w:val="a"/>
      </w:pPr>
      <w:r>
        <w:t>распознавать признаки вовлечения в экстремистскую и террористическую деятельность;</w:t>
      </w:r>
    </w:p>
    <w:p w:rsidR="00172211" w:rsidRDefault="00172211" w:rsidP="00172211">
      <w:pPr>
        <w:pStyle w:val="a"/>
      </w:pPr>
      <w:r>
        <w:t>распознавать симптомы употребления наркотических средств;</w:t>
      </w:r>
    </w:p>
    <w:p w:rsidR="00172211" w:rsidRDefault="00172211" w:rsidP="00172211">
      <w:pPr>
        <w:pStyle w:val="a"/>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172211" w:rsidRDefault="00172211" w:rsidP="00172211">
      <w:pPr>
        <w:pStyle w:val="a"/>
      </w:pPr>
      <w: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172211" w:rsidRDefault="00172211" w:rsidP="00172211">
      <w:pPr>
        <w:pStyle w:val="a"/>
      </w:pPr>
      <w:r>
        <w:t>описывать действия граждан при установлении уровней террористической опасности;</w:t>
      </w:r>
    </w:p>
    <w:p w:rsidR="00172211" w:rsidRDefault="00172211" w:rsidP="00172211">
      <w:pPr>
        <w:pStyle w:val="a"/>
      </w:pPr>
      <w:r>
        <w:t>описывать правила и рекомендации в случае проведения террористической акции;</w:t>
      </w:r>
    </w:p>
    <w:p w:rsidR="00172211" w:rsidRDefault="00172211" w:rsidP="00172211">
      <w:pPr>
        <w:pStyle w:val="a"/>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172211" w:rsidRPr="00B13B54" w:rsidRDefault="00172211" w:rsidP="00172211">
      <w:pPr>
        <w:rPr>
          <w:lang w:eastAsia="ru-RU"/>
        </w:rPr>
      </w:pPr>
    </w:p>
    <w:p w:rsidR="00172211" w:rsidRPr="00B13B54" w:rsidRDefault="00172211" w:rsidP="003044CF">
      <w:pPr>
        <w:jc w:val="center"/>
        <w:rPr>
          <w:b/>
        </w:rPr>
      </w:pPr>
      <w:r w:rsidRPr="00B13B54">
        <w:rPr>
          <w:b/>
        </w:rPr>
        <w:t>Основы здорового образа жизни</w:t>
      </w:r>
    </w:p>
    <w:p w:rsidR="00172211" w:rsidRDefault="00172211" w:rsidP="00172211">
      <w:pPr>
        <w:pStyle w:val="a"/>
      </w:pPr>
      <w:r>
        <w:t>Комментировать назначение основных нормативных правовых актов в области здорового образа жизни;</w:t>
      </w:r>
    </w:p>
    <w:p w:rsidR="00172211" w:rsidRDefault="00172211" w:rsidP="00172211">
      <w:pPr>
        <w:pStyle w:val="a"/>
      </w:pPr>
      <w:r>
        <w:t>использовать основные нормативные правовые акты в области здорового образа жизни для изучения и реализации своих прав;</w:t>
      </w:r>
    </w:p>
    <w:p w:rsidR="00172211" w:rsidRDefault="00172211" w:rsidP="00172211">
      <w:pPr>
        <w:pStyle w:val="a"/>
      </w:pPr>
      <w:r>
        <w:t>оперировать основными понятиями в области здорового образа жизни;</w:t>
      </w:r>
    </w:p>
    <w:p w:rsidR="00172211" w:rsidRDefault="00172211" w:rsidP="00172211">
      <w:pPr>
        <w:pStyle w:val="a"/>
      </w:pPr>
      <w:r>
        <w:t>описывать факторы здорового образа жизни;</w:t>
      </w:r>
    </w:p>
    <w:p w:rsidR="00172211" w:rsidRDefault="00172211" w:rsidP="00172211">
      <w:pPr>
        <w:pStyle w:val="a"/>
      </w:pPr>
      <w:r>
        <w:lastRenderedPageBreak/>
        <w:t>объяснять преимущества здорового образа жизни;</w:t>
      </w:r>
    </w:p>
    <w:p w:rsidR="00172211" w:rsidRDefault="00172211" w:rsidP="00172211">
      <w:pPr>
        <w:pStyle w:val="a"/>
      </w:pPr>
      <w:r>
        <w:t>объяснять значение здорового образа жизни для благополучия общества и государства;</w:t>
      </w:r>
    </w:p>
    <w:p w:rsidR="00172211" w:rsidRDefault="00172211" w:rsidP="00172211">
      <w:pPr>
        <w:pStyle w:val="a"/>
      </w:pPr>
      <w:r>
        <w:t xml:space="preserve">описывать основные факторы и привычки, пагубно влияющие на здоровье человека; </w:t>
      </w:r>
    </w:p>
    <w:p w:rsidR="00172211" w:rsidRDefault="00172211" w:rsidP="00172211">
      <w:pPr>
        <w:pStyle w:val="a"/>
      </w:pPr>
      <w:r>
        <w:t>раскрывать сущность репродуктивного здоровья;</w:t>
      </w:r>
    </w:p>
    <w:p w:rsidR="00172211" w:rsidRDefault="00172211" w:rsidP="00172211">
      <w:pPr>
        <w:pStyle w:val="a"/>
      </w:pPr>
      <w:r>
        <w:t>распознавать факторы, положительно и отрицательно влияющие на репродуктивное здоровье;</w:t>
      </w:r>
    </w:p>
    <w:p w:rsidR="00172211" w:rsidRDefault="00172211" w:rsidP="003044CF">
      <w:pPr>
        <w:pStyle w:val="a"/>
        <w:rPr>
          <w:szCs w:val="28"/>
        </w:rPr>
      </w:pPr>
      <w:r w:rsidRPr="00A1348F">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A1348F">
        <w:rPr>
          <w:szCs w:val="28"/>
        </w:rPr>
        <w:t>.</w:t>
      </w:r>
    </w:p>
    <w:p w:rsidR="003044CF" w:rsidRPr="003044CF" w:rsidRDefault="003044CF" w:rsidP="003044CF">
      <w:pPr>
        <w:rPr>
          <w:lang w:eastAsia="ru-RU"/>
        </w:rPr>
      </w:pPr>
    </w:p>
    <w:p w:rsidR="00172211" w:rsidRPr="00B13B54" w:rsidRDefault="00172211" w:rsidP="003044CF">
      <w:pPr>
        <w:jc w:val="center"/>
        <w:rPr>
          <w:b/>
        </w:rPr>
      </w:pPr>
      <w:r w:rsidRPr="00B13B54">
        <w:rPr>
          <w:b/>
        </w:rPr>
        <w:t>Основы медицинских знаний и оказание первой помощи</w:t>
      </w:r>
    </w:p>
    <w:p w:rsidR="00172211" w:rsidRDefault="00172211" w:rsidP="00172211">
      <w:pPr>
        <w:pStyle w:val="a"/>
      </w:pPr>
      <w:r>
        <w:rPr>
          <w:highlight w:val="white"/>
        </w:rPr>
        <w:t>Комментировать</w:t>
      </w:r>
      <w:r>
        <w:t xml:space="preserve"> назначение основных нормативных правовых актов в области оказания первой помощи;</w:t>
      </w:r>
    </w:p>
    <w:p w:rsidR="00172211" w:rsidRDefault="00172211" w:rsidP="00172211">
      <w:pPr>
        <w:pStyle w:val="a"/>
      </w:pPr>
      <w: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172211" w:rsidRDefault="00172211" w:rsidP="00172211">
      <w:pPr>
        <w:pStyle w:val="a"/>
      </w:pPr>
      <w:r>
        <w:t>оперировать основными понятиями в области оказания первой помощи;</w:t>
      </w:r>
    </w:p>
    <w:p w:rsidR="00172211" w:rsidRDefault="00172211" w:rsidP="00172211">
      <w:pPr>
        <w:pStyle w:val="a"/>
      </w:pPr>
      <w:r>
        <w:t xml:space="preserve">отличать первую помощь от медицинской помощи; </w:t>
      </w:r>
    </w:p>
    <w:p w:rsidR="00172211" w:rsidRDefault="00172211" w:rsidP="00172211">
      <w:pPr>
        <w:pStyle w:val="a"/>
      </w:pPr>
      <w:r>
        <w:t>распознавать состояния, при которых оказывается первая помощь, и определять мероприятия по ее оказанию;</w:t>
      </w:r>
    </w:p>
    <w:p w:rsidR="00172211" w:rsidRDefault="00172211" w:rsidP="00172211">
      <w:pPr>
        <w:pStyle w:val="a"/>
      </w:pPr>
      <w:r>
        <w:t>оказывать первую помощь при неотложных состояниях;</w:t>
      </w:r>
    </w:p>
    <w:p w:rsidR="00172211" w:rsidRDefault="00172211" w:rsidP="00172211">
      <w:pPr>
        <w:pStyle w:val="a"/>
      </w:pPr>
      <w:r>
        <w:t>вызывать в случае необходимости службы экстренной помощи;</w:t>
      </w:r>
    </w:p>
    <w:p w:rsidR="00172211" w:rsidRDefault="00172211" w:rsidP="00172211">
      <w:pPr>
        <w:pStyle w:val="a"/>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172211" w:rsidRDefault="00172211" w:rsidP="00172211">
      <w:pPr>
        <w:pStyle w:val="a"/>
      </w:pPr>
      <w:r>
        <w:t>действовать согласно указанию на знаках безопасности медицинского и санитарного назначения;</w:t>
      </w:r>
    </w:p>
    <w:p w:rsidR="00172211" w:rsidRDefault="00172211" w:rsidP="00172211">
      <w:pPr>
        <w:pStyle w:val="a"/>
      </w:pPr>
      <w:r>
        <w:lastRenderedPageBreak/>
        <w:t>составлять модель личного безопасного поведения при оказании первой помощи пострадавшему;</w:t>
      </w:r>
    </w:p>
    <w:p w:rsidR="00172211" w:rsidRDefault="00172211" w:rsidP="00172211">
      <w:pPr>
        <w:pStyle w:val="a"/>
      </w:pPr>
      <w:r>
        <w:t>комментировать назначение основных нормативных правовых актов в сфере санитарно-эпидемиологическом благополучия населения;</w:t>
      </w:r>
    </w:p>
    <w:p w:rsidR="00172211" w:rsidRDefault="00172211" w:rsidP="00172211">
      <w:pPr>
        <w:pStyle w:val="a"/>
      </w:pPr>
      <w: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172211" w:rsidRDefault="00172211" w:rsidP="00172211">
      <w:pPr>
        <w:pStyle w:val="a"/>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172211" w:rsidRDefault="00172211" w:rsidP="00172211">
      <w:pPr>
        <w:pStyle w:val="a"/>
      </w:pPr>
      <w:r>
        <w:t>классифицировать основные инфекционные болезни;</w:t>
      </w:r>
    </w:p>
    <w:p w:rsidR="00172211" w:rsidRDefault="00172211" w:rsidP="00172211">
      <w:pPr>
        <w:pStyle w:val="a"/>
      </w:pPr>
      <w:r>
        <w:t>определять меры, направленные на предупреждение возникновения и распространения инфекционных заболеваний;</w:t>
      </w:r>
    </w:p>
    <w:p w:rsidR="00172211" w:rsidRDefault="00172211" w:rsidP="003044CF">
      <w:pPr>
        <w:pStyle w:val="a"/>
      </w:pPr>
      <w:r>
        <w:t>действовать в порядке и по правилам поведения в случае возникновения эпидемиологического или бактериологического очага.</w:t>
      </w:r>
    </w:p>
    <w:p w:rsidR="003044CF" w:rsidRPr="003044CF" w:rsidRDefault="003044CF" w:rsidP="003044CF">
      <w:pPr>
        <w:rPr>
          <w:lang w:eastAsia="ru-RU"/>
        </w:rPr>
      </w:pPr>
    </w:p>
    <w:p w:rsidR="00172211" w:rsidRPr="00B13B54" w:rsidRDefault="00172211" w:rsidP="003044CF">
      <w:pPr>
        <w:jc w:val="center"/>
        <w:rPr>
          <w:b/>
        </w:rPr>
      </w:pPr>
      <w:r w:rsidRPr="00B13B54">
        <w:rPr>
          <w:b/>
        </w:rPr>
        <w:t>Основы обороны государства</w:t>
      </w:r>
    </w:p>
    <w:p w:rsidR="00172211" w:rsidRDefault="00172211" w:rsidP="00172211">
      <w:pPr>
        <w:pStyle w:val="a"/>
      </w:pPr>
      <w:r>
        <w:t>Комментировать назначение основных нормативных правовых актов в области обороны государства;</w:t>
      </w:r>
    </w:p>
    <w:p w:rsidR="00172211" w:rsidRDefault="00172211" w:rsidP="00172211">
      <w:pPr>
        <w:pStyle w:val="a"/>
      </w:pPr>
      <w:r>
        <w:t>характеризовать состояние и тенденции развития современного мира и России;</w:t>
      </w:r>
    </w:p>
    <w:p w:rsidR="00172211" w:rsidRDefault="00172211" w:rsidP="00172211">
      <w:pPr>
        <w:pStyle w:val="a"/>
      </w:pPr>
      <w:r>
        <w:t>описывать национальные интересы РФ и стратегические национальные приоритеты;</w:t>
      </w:r>
    </w:p>
    <w:p w:rsidR="00172211" w:rsidRDefault="00172211" w:rsidP="00172211">
      <w:pPr>
        <w:pStyle w:val="a"/>
      </w:pPr>
      <w: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172211" w:rsidRDefault="00172211" w:rsidP="00172211">
      <w:pPr>
        <w:pStyle w:val="a"/>
      </w:pPr>
      <w:r>
        <w:t xml:space="preserve">приводить примеры основных внешних и внутренних опасностей; </w:t>
      </w:r>
    </w:p>
    <w:p w:rsidR="00172211" w:rsidRDefault="00172211" w:rsidP="00172211">
      <w:pPr>
        <w:pStyle w:val="a"/>
      </w:pPr>
      <w:r>
        <w:lastRenderedPageBreak/>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172211" w:rsidRDefault="00172211" w:rsidP="00172211">
      <w:pPr>
        <w:pStyle w:val="a"/>
      </w:pPr>
      <w:r>
        <w:t>разъяснять основные направления обеспечения национальной безопасности и обороны РФ;</w:t>
      </w:r>
    </w:p>
    <w:p w:rsidR="00172211" w:rsidRDefault="00172211" w:rsidP="00172211">
      <w:pPr>
        <w:pStyle w:val="a"/>
      </w:pPr>
      <w:r>
        <w:t>оперировать основными понятиями в области обороны государства;</w:t>
      </w:r>
    </w:p>
    <w:p w:rsidR="00172211" w:rsidRDefault="00172211" w:rsidP="00172211">
      <w:pPr>
        <w:pStyle w:val="a"/>
      </w:pPr>
      <w:r>
        <w:t>раскрывать основы и организацию обороны РФ;</w:t>
      </w:r>
    </w:p>
    <w:p w:rsidR="00172211" w:rsidRDefault="00172211" w:rsidP="00172211">
      <w:pPr>
        <w:pStyle w:val="a"/>
      </w:pPr>
      <w:r>
        <w:t>раскрывать предназначение и использование ВС РФ в области обороны;</w:t>
      </w:r>
    </w:p>
    <w:p w:rsidR="00172211" w:rsidRDefault="00172211" w:rsidP="00172211">
      <w:pPr>
        <w:pStyle w:val="a"/>
      </w:pPr>
      <w:r>
        <w:t>объяснять направление военной политики РФ в современных условиях;</w:t>
      </w:r>
    </w:p>
    <w:p w:rsidR="00172211" w:rsidRDefault="00172211" w:rsidP="00172211">
      <w:pPr>
        <w:pStyle w:val="a"/>
      </w:pPr>
      <w:r>
        <w:t>описывать предназначение и задачи Вооруженных Сил РФ, других войск, воинских формирований и органов в мирное и военное время;</w:t>
      </w:r>
    </w:p>
    <w:p w:rsidR="00172211" w:rsidRDefault="00172211" w:rsidP="00172211">
      <w:pPr>
        <w:pStyle w:val="a"/>
      </w:pPr>
      <w:r>
        <w:t>характеризовать историю создания ВС РФ;</w:t>
      </w:r>
    </w:p>
    <w:p w:rsidR="00172211" w:rsidRDefault="00172211" w:rsidP="00172211">
      <w:pPr>
        <w:pStyle w:val="a"/>
      </w:pPr>
      <w:r>
        <w:t>описывать структуру ВС РФ;</w:t>
      </w:r>
    </w:p>
    <w:p w:rsidR="00172211" w:rsidRDefault="00172211" w:rsidP="00172211">
      <w:pPr>
        <w:pStyle w:val="a"/>
      </w:pPr>
      <w:r>
        <w:t>характеризовать виды и рода войск ВС РФ, их предназначение и задачи;</w:t>
      </w:r>
    </w:p>
    <w:p w:rsidR="00172211" w:rsidRDefault="00172211" w:rsidP="00172211">
      <w:pPr>
        <w:pStyle w:val="a"/>
      </w:pPr>
      <w:r>
        <w:t>распознавать символы ВС РФ;</w:t>
      </w:r>
    </w:p>
    <w:p w:rsidR="00172211" w:rsidRDefault="00172211" w:rsidP="00172211">
      <w:pPr>
        <w:pStyle w:val="a"/>
      </w:pPr>
      <w:r>
        <w:t>приводить примеры воинских традиций и ритуалов ВС РФ.</w:t>
      </w:r>
    </w:p>
    <w:p w:rsidR="00172211" w:rsidRPr="007E4BA9" w:rsidRDefault="00172211" w:rsidP="00172211">
      <w:pPr>
        <w:rPr>
          <w:b/>
          <w:lang w:eastAsia="ru-RU"/>
        </w:rPr>
      </w:pPr>
    </w:p>
    <w:p w:rsidR="00172211" w:rsidRPr="007E4BA9" w:rsidRDefault="00172211" w:rsidP="003044CF">
      <w:pPr>
        <w:jc w:val="center"/>
        <w:rPr>
          <w:b/>
        </w:rPr>
      </w:pPr>
      <w:r w:rsidRPr="007E4BA9">
        <w:rPr>
          <w:b/>
        </w:rPr>
        <w:t>Правовые основы военной службы</w:t>
      </w:r>
    </w:p>
    <w:p w:rsidR="00172211" w:rsidRDefault="00172211" w:rsidP="00172211">
      <w:pPr>
        <w:pStyle w:val="a"/>
      </w:pPr>
      <w:r>
        <w:t>Комментировать назначение основных нормативных правовых актов в области воинской обязанности граждан и военной службы;</w:t>
      </w:r>
    </w:p>
    <w:p w:rsidR="00172211" w:rsidRDefault="00172211" w:rsidP="00172211">
      <w:pPr>
        <w:pStyle w:val="a"/>
      </w:pPr>
      <w: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172211" w:rsidRDefault="00172211" w:rsidP="00172211">
      <w:pPr>
        <w:pStyle w:val="a"/>
      </w:pPr>
      <w:r>
        <w:lastRenderedPageBreak/>
        <w:t>оперировать основными понятиями в области воинской обязанности граждан и военной службы;</w:t>
      </w:r>
    </w:p>
    <w:p w:rsidR="00172211" w:rsidRDefault="00172211" w:rsidP="00172211">
      <w:pPr>
        <w:pStyle w:val="a"/>
      </w:pPr>
      <w:r>
        <w:t>раскрывать сущность военной службы и составляющие воинской обязанности гражданина РФ;</w:t>
      </w:r>
    </w:p>
    <w:p w:rsidR="00172211" w:rsidRDefault="00172211" w:rsidP="00172211">
      <w:pPr>
        <w:pStyle w:val="a"/>
      </w:pPr>
      <w:r>
        <w:t>характеризовать обязательную и добровольную подготовку к военной службе;</w:t>
      </w:r>
    </w:p>
    <w:p w:rsidR="00172211" w:rsidRDefault="00172211" w:rsidP="00172211">
      <w:pPr>
        <w:pStyle w:val="a"/>
      </w:pPr>
      <w:r>
        <w:t>раскрывать организацию воинского учета;</w:t>
      </w:r>
    </w:p>
    <w:p w:rsidR="00172211" w:rsidRDefault="00172211" w:rsidP="00172211">
      <w:pPr>
        <w:pStyle w:val="a"/>
      </w:pPr>
      <w:r>
        <w:t>комментировать назначение Общевоинских уставов ВС РФ;</w:t>
      </w:r>
    </w:p>
    <w:p w:rsidR="00172211" w:rsidRDefault="00172211" w:rsidP="00172211">
      <w:pPr>
        <w:pStyle w:val="a"/>
      </w:pPr>
      <w:r>
        <w:t>использовать Общевоинские уставы ВС РФ при подготовке к прохождению военной службы по призыву, контракту;</w:t>
      </w:r>
    </w:p>
    <w:p w:rsidR="00172211" w:rsidRDefault="00172211" w:rsidP="00172211">
      <w:pPr>
        <w:pStyle w:val="a"/>
      </w:pPr>
      <w:r>
        <w:t>описывать порядок и сроки прохождения службы по призыву, контракту и альтернативной гражданской службы;</w:t>
      </w:r>
    </w:p>
    <w:p w:rsidR="00172211" w:rsidRDefault="00172211" w:rsidP="00172211">
      <w:pPr>
        <w:pStyle w:val="a"/>
      </w:pPr>
      <w:r>
        <w:t>объяснять порядок назначения на воинскую должность, присвоения и лишения воинского звания;</w:t>
      </w:r>
    </w:p>
    <w:p w:rsidR="00172211" w:rsidRPr="00BB520A" w:rsidRDefault="00172211" w:rsidP="00172211">
      <w:pPr>
        <w:pStyle w:val="a"/>
        <w:rPr>
          <w:spacing w:val="-8"/>
        </w:rPr>
      </w:pPr>
      <w:r w:rsidRPr="00BB520A">
        <w:rPr>
          <w:spacing w:val="-8"/>
        </w:rPr>
        <w:t>различать военную форму одежды и знаки различия военнослужащих ВС РФ;</w:t>
      </w:r>
    </w:p>
    <w:p w:rsidR="00172211" w:rsidRDefault="00172211" w:rsidP="00172211">
      <w:pPr>
        <w:pStyle w:val="a"/>
      </w:pPr>
      <w:r>
        <w:t>описывать основание увольнения с военной службы;</w:t>
      </w:r>
    </w:p>
    <w:p w:rsidR="00172211" w:rsidRDefault="00172211" w:rsidP="00172211">
      <w:pPr>
        <w:pStyle w:val="a"/>
      </w:pPr>
      <w:r>
        <w:t>раскрывать предназначение запаса;</w:t>
      </w:r>
    </w:p>
    <w:p w:rsidR="00172211" w:rsidRDefault="00172211" w:rsidP="00172211">
      <w:pPr>
        <w:pStyle w:val="a"/>
      </w:pPr>
      <w:r>
        <w:t xml:space="preserve">объяснять порядок зачисления и пребывания в запасе; </w:t>
      </w:r>
    </w:p>
    <w:p w:rsidR="00172211" w:rsidRDefault="00172211" w:rsidP="00172211">
      <w:pPr>
        <w:pStyle w:val="a"/>
      </w:pPr>
      <w:r>
        <w:t>раскрывать предназначение мобилизационного резерва;</w:t>
      </w:r>
    </w:p>
    <w:p w:rsidR="00172211" w:rsidRDefault="00172211" w:rsidP="00172211">
      <w:pPr>
        <w:pStyle w:val="a"/>
      </w:pPr>
      <w:r>
        <w:t>объяснять порядок заключения контракта и сроки пребывания в резерве.</w:t>
      </w:r>
    </w:p>
    <w:p w:rsidR="00172211" w:rsidRPr="00610511" w:rsidRDefault="00172211" w:rsidP="00172211">
      <w:pPr>
        <w:rPr>
          <w:lang w:eastAsia="ru-RU"/>
        </w:rPr>
      </w:pPr>
    </w:p>
    <w:p w:rsidR="00172211" w:rsidRPr="00610511" w:rsidRDefault="00172211" w:rsidP="003044CF">
      <w:pPr>
        <w:jc w:val="center"/>
        <w:rPr>
          <w:b/>
        </w:rPr>
      </w:pPr>
      <w:r w:rsidRPr="00610511">
        <w:rPr>
          <w:b/>
        </w:rPr>
        <w:t>Элементы начальной военной подготовки</w:t>
      </w:r>
    </w:p>
    <w:p w:rsidR="00172211" w:rsidRDefault="00172211" w:rsidP="00172211">
      <w:pPr>
        <w:pStyle w:val="a"/>
      </w:pPr>
      <w:r>
        <w:t>Комментировать назначение Строевого устава ВС РФ;</w:t>
      </w:r>
    </w:p>
    <w:p w:rsidR="00172211" w:rsidRDefault="00172211" w:rsidP="00172211">
      <w:pPr>
        <w:pStyle w:val="a"/>
      </w:pPr>
      <w:r>
        <w:t>использовать Строевой устав ВС РФ при обучении элементам строевой подготовки;</w:t>
      </w:r>
    </w:p>
    <w:p w:rsidR="00172211" w:rsidRDefault="00172211" w:rsidP="00172211">
      <w:pPr>
        <w:pStyle w:val="a"/>
      </w:pPr>
      <w:r>
        <w:t>оперировать основными понятиями Строевого устава ВС РФ;</w:t>
      </w:r>
    </w:p>
    <w:p w:rsidR="00172211" w:rsidRDefault="00172211" w:rsidP="00172211">
      <w:pPr>
        <w:pStyle w:val="a"/>
      </w:pPr>
      <w:r>
        <w:lastRenderedPageBreak/>
        <w:t>выполнять строевые приемы и движение без оружия;</w:t>
      </w:r>
    </w:p>
    <w:p w:rsidR="00172211" w:rsidRDefault="00172211" w:rsidP="00172211">
      <w:pPr>
        <w:pStyle w:val="a"/>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172211" w:rsidRDefault="00172211" w:rsidP="00172211">
      <w:pPr>
        <w:pStyle w:val="a"/>
      </w:pPr>
      <w:r>
        <w:t>выполнять строевые приемы в составе отделения на месте и в движении;</w:t>
      </w:r>
    </w:p>
    <w:p w:rsidR="00172211" w:rsidRDefault="00172211" w:rsidP="00172211">
      <w:pPr>
        <w:pStyle w:val="a"/>
      </w:pPr>
      <w:r>
        <w:t>приводить примеры команд управления строем с помощью голоса;</w:t>
      </w:r>
    </w:p>
    <w:p w:rsidR="00172211" w:rsidRDefault="00172211" w:rsidP="00172211">
      <w:pPr>
        <w:pStyle w:val="a"/>
      </w:pPr>
      <w:r>
        <w:t>описывать назначение, боевые свойства и общее устройство автомата Калашникова;</w:t>
      </w:r>
    </w:p>
    <w:p w:rsidR="00172211" w:rsidRDefault="00172211" w:rsidP="00172211">
      <w:pPr>
        <w:pStyle w:val="a"/>
      </w:pPr>
      <w:r>
        <w:t>выполнять неполную разборку и сборку автомата Калашникова для чистки и смазки;</w:t>
      </w:r>
      <w:r>
        <w:tab/>
      </w:r>
    </w:p>
    <w:p w:rsidR="00172211" w:rsidRDefault="00172211" w:rsidP="00172211">
      <w:pPr>
        <w:pStyle w:val="a"/>
      </w:pPr>
      <w:r>
        <w:t>описывать порядок хранения автомата;</w:t>
      </w:r>
    </w:p>
    <w:p w:rsidR="00172211" w:rsidRDefault="00172211" w:rsidP="00172211">
      <w:pPr>
        <w:pStyle w:val="a"/>
      </w:pPr>
      <w:r>
        <w:t>различать составляющие патрона;</w:t>
      </w:r>
    </w:p>
    <w:p w:rsidR="00172211" w:rsidRDefault="00172211" w:rsidP="00172211">
      <w:pPr>
        <w:pStyle w:val="a"/>
      </w:pPr>
      <w:r>
        <w:t>снаряжать магазин патронами;</w:t>
      </w:r>
    </w:p>
    <w:p w:rsidR="00172211" w:rsidRDefault="00172211" w:rsidP="00172211">
      <w:pPr>
        <w:pStyle w:val="a"/>
      </w:pPr>
      <w:r>
        <w:t>выполнять меры безопасности при обращении с автоматом Калашникова и патронами в повседневной жизнедеятельности и при проведении стрельб;</w:t>
      </w:r>
    </w:p>
    <w:p w:rsidR="00172211" w:rsidRDefault="00172211" w:rsidP="00172211">
      <w:pPr>
        <w:pStyle w:val="a"/>
      </w:pPr>
      <w:r>
        <w:t>описывать явление выстрела и его практическое значение;</w:t>
      </w:r>
    </w:p>
    <w:p w:rsidR="00172211" w:rsidRDefault="00172211" w:rsidP="00172211">
      <w:pPr>
        <w:pStyle w:val="a"/>
      </w:pPr>
      <w:r>
        <w:t>объяснять значение начальной скорости пули, траектории полета пули, пробивного и убойного действия пули при поражении противника;</w:t>
      </w:r>
    </w:p>
    <w:p w:rsidR="00172211" w:rsidRDefault="00172211" w:rsidP="00172211">
      <w:pPr>
        <w:pStyle w:val="a"/>
      </w:pPr>
      <w:r>
        <w:t>объяснять влияние отдачи оружия на результат выстрела;</w:t>
      </w:r>
    </w:p>
    <w:p w:rsidR="00172211" w:rsidRDefault="00172211" w:rsidP="00172211">
      <w:pPr>
        <w:pStyle w:val="a"/>
      </w:pPr>
      <w:r>
        <w:t>выбирать прицел и правильную точку прицеливания для стрельбы по неподвижным целям;</w:t>
      </w:r>
    </w:p>
    <w:p w:rsidR="00172211" w:rsidRDefault="00172211" w:rsidP="00172211">
      <w:pPr>
        <w:pStyle w:val="a"/>
      </w:pPr>
      <w:r>
        <w:t>объяснять ошибки прицеливания по результатам стрельбы;</w:t>
      </w:r>
    </w:p>
    <w:p w:rsidR="00172211" w:rsidRDefault="00172211" w:rsidP="00172211">
      <w:pPr>
        <w:pStyle w:val="a"/>
      </w:pPr>
      <w:r>
        <w:t>выполнять изготовку к стрельбе;</w:t>
      </w:r>
    </w:p>
    <w:p w:rsidR="00172211" w:rsidRDefault="00172211" w:rsidP="00172211">
      <w:pPr>
        <w:pStyle w:val="a"/>
      </w:pPr>
      <w:r>
        <w:t>производить стрельбу;</w:t>
      </w:r>
    </w:p>
    <w:p w:rsidR="00172211" w:rsidRDefault="00172211" w:rsidP="00172211">
      <w:pPr>
        <w:pStyle w:val="a"/>
      </w:pPr>
      <w:r>
        <w:lastRenderedPageBreak/>
        <w:t>объяснять назначение и боевые свойства гранат;</w:t>
      </w:r>
    </w:p>
    <w:p w:rsidR="00172211" w:rsidRDefault="00172211" w:rsidP="00172211">
      <w:pPr>
        <w:pStyle w:val="a"/>
      </w:pPr>
      <w:r>
        <w:t>различать наступательные и оборонительные гранаты;</w:t>
      </w:r>
    </w:p>
    <w:p w:rsidR="00172211" w:rsidRDefault="00172211" w:rsidP="00172211">
      <w:pPr>
        <w:pStyle w:val="a"/>
      </w:pPr>
      <w:r>
        <w:t xml:space="preserve">описывать устройство ручных осколочных гранат; </w:t>
      </w:r>
    </w:p>
    <w:p w:rsidR="00172211" w:rsidRDefault="00172211" w:rsidP="00172211">
      <w:pPr>
        <w:pStyle w:val="a"/>
      </w:pPr>
      <w:r>
        <w:t>выполнять приемы и правила снаряжения и метания ручных гранат;</w:t>
      </w:r>
    </w:p>
    <w:p w:rsidR="00172211" w:rsidRDefault="00172211" w:rsidP="00172211">
      <w:pPr>
        <w:pStyle w:val="a"/>
      </w:pPr>
      <w:r>
        <w:t>выполнять меры безопасности при обращении с гранатами;</w:t>
      </w:r>
    </w:p>
    <w:p w:rsidR="00172211" w:rsidRDefault="00172211" w:rsidP="00172211">
      <w:pPr>
        <w:pStyle w:val="a"/>
      </w:pPr>
      <w:r>
        <w:t>объяснять предназначение современного общевойскового боя;</w:t>
      </w:r>
    </w:p>
    <w:p w:rsidR="00172211" w:rsidRDefault="00172211" w:rsidP="00172211">
      <w:pPr>
        <w:pStyle w:val="a"/>
      </w:pPr>
      <w:r>
        <w:t>характеризовать современный общевойсковой бой;</w:t>
      </w:r>
    </w:p>
    <w:p w:rsidR="00172211" w:rsidRDefault="00172211" w:rsidP="00172211">
      <w:pPr>
        <w:pStyle w:val="a"/>
      </w:pPr>
      <w:r>
        <w:t>описывать элементы инженерного оборудования позиции солдата и порядок их оборудования;</w:t>
      </w:r>
    </w:p>
    <w:p w:rsidR="00172211" w:rsidRDefault="00172211" w:rsidP="00172211">
      <w:pPr>
        <w:pStyle w:val="a"/>
      </w:pPr>
      <w:r>
        <w:t>выполнять приемы «К бою», «Встать»;</w:t>
      </w:r>
    </w:p>
    <w:p w:rsidR="00172211" w:rsidRDefault="00172211" w:rsidP="00172211">
      <w:pPr>
        <w:pStyle w:val="a"/>
      </w:pPr>
      <w:r>
        <w:t>объяснять, в каких случаях используются перебежки и переползания;</w:t>
      </w:r>
    </w:p>
    <w:p w:rsidR="00172211" w:rsidRDefault="00172211" w:rsidP="00172211">
      <w:pPr>
        <w:pStyle w:val="a"/>
      </w:pPr>
      <w:r>
        <w:t>выполнять перебежки и переползания (по-пластунски, на получетвереньках, на боку);</w:t>
      </w:r>
    </w:p>
    <w:p w:rsidR="00172211" w:rsidRDefault="00172211" w:rsidP="00172211">
      <w:pPr>
        <w:pStyle w:val="a"/>
      </w:pPr>
      <w:r>
        <w:t>определять стороны горизонта по компасу, солнцу и часам, по Полярной звезде и признакам местных предметов;</w:t>
      </w:r>
    </w:p>
    <w:p w:rsidR="00172211" w:rsidRDefault="00172211" w:rsidP="00172211">
      <w:pPr>
        <w:pStyle w:val="a"/>
      </w:pPr>
      <w:r>
        <w:t>передвигаться по азимутам;</w:t>
      </w:r>
    </w:p>
    <w:p w:rsidR="00172211" w:rsidRDefault="00172211" w:rsidP="00172211">
      <w:pPr>
        <w:pStyle w:val="a"/>
      </w:pPr>
      <w: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172211" w:rsidRDefault="00172211" w:rsidP="00172211">
      <w:pPr>
        <w:pStyle w:val="a"/>
      </w:pPr>
      <w:r>
        <w:t>применять средства индивидуальной защиты;</w:t>
      </w:r>
    </w:p>
    <w:p w:rsidR="00172211" w:rsidRDefault="00172211" w:rsidP="00172211">
      <w:pPr>
        <w:pStyle w:val="a"/>
      </w:pPr>
      <w: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172211" w:rsidRDefault="00172211" w:rsidP="00172211">
      <w:pPr>
        <w:pStyle w:val="a"/>
      </w:pPr>
      <w:r>
        <w:t>описывать состав и область применения аптечки индивидуальной;</w:t>
      </w:r>
    </w:p>
    <w:p w:rsidR="00172211" w:rsidRDefault="00172211" w:rsidP="00172211">
      <w:pPr>
        <w:pStyle w:val="a"/>
      </w:pPr>
      <w:r>
        <w:t>раскрывать особенности оказания первой помощи в бою;</w:t>
      </w:r>
    </w:p>
    <w:p w:rsidR="00172211" w:rsidRDefault="00172211" w:rsidP="00172211">
      <w:pPr>
        <w:pStyle w:val="a"/>
      </w:pPr>
      <w:r>
        <w:lastRenderedPageBreak/>
        <w:t>выполнять приемы по выносу раненых с поля боя.</w:t>
      </w:r>
    </w:p>
    <w:p w:rsidR="00172211" w:rsidRPr="00610511" w:rsidRDefault="00172211" w:rsidP="00172211">
      <w:pPr>
        <w:rPr>
          <w:lang w:eastAsia="ru-RU"/>
        </w:rPr>
      </w:pPr>
    </w:p>
    <w:p w:rsidR="00172211" w:rsidRPr="00610511" w:rsidRDefault="00172211" w:rsidP="003044CF">
      <w:pPr>
        <w:jc w:val="center"/>
        <w:rPr>
          <w:b/>
        </w:rPr>
      </w:pPr>
      <w:r w:rsidRPr="00610511">
        <w:rPr>
          <w:b/>
        </w:rPr>
        <w:t>Военно-профессиональная деятельность</w:t>
      </w:r>
    </w:p>
    <w:p w:rsidR="00172211" w:rsidRDefault="00172211" w:rsidP="00172211">
      <w:pPr>
        <w:pStyle w:val="a"/>
      </w:pPr>
      <w:r>
        <w:t>Раскрывать сущность военно-профессиональной деятельности;</w:t>
      </w:r>
    </w:p>
    <w:p w:rsidR="00172211" w:rsidRDefault="00172211" w:rsidP="00172211">
      <w:pPr>
        <w:pStyle w:val="a"/>
      </w:pPr>
      <w:r>
        <w:t>объяснять порядок подготовки граждан по военно-учетным специальностям;</w:t>
      </w:r>
    </w:p>
    <w:p w:rsidR="00172211" w:rsidRDefault="00172211" w:rsidP="00172211">
      <w:pPr>
        <w:pStyle w:val="a"/>
      </w:pPr>
      <w:r>
        <w:t>оценивать уровень своей подготовки и осуществлять осознанное самоопределение по отношению к военно-профессиональной деятельности;</w:t>
      </w:r>
    </w:p>
    <w:p w:rsidR="00172211" w:rsidRDefault="00172211" w:rsidP="00172211">
      <w:pPr>
        <w:pStyle w:val="a"/>
      </w:pPr>
      <w:r>
        <w:t>характеризовать особенности подготовки офицеров в различных учебных и военно-учебных заведениях;</w:t>
      </w:r>
    </w:p>
    <w:p w:rsidR="00172211" w:rsidRDefault="00172211" w:rsidP="00172211">
      <w:pPr>
        <w:pStyle w:val="a"/>
      </w:pPr>
      <w: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172211" w:rsidRDefault="00172211" w:rsidP="00172211"/>
    <w:p w:rsidR="00172211" w:rsidRPr="00610511" w:rsidRDefault="00172211" w:rsidP="003044CF">
      <w:pPr>
        <w:jc w:val="center"/>
        <w:rPr>
          <w:b/>
        </w:rPr>
      </w:pPr>
      <w:r w:rsidRPr="00610511">
        <w:rPr>
          <w:b/>
        </w:rPr>
        <w:t>Выпускник на базовом уровне получит возможность научиться:</w:t>
      </w:r>
    </w:p>
    <w:p w:rsidR="00172211" w:rsidRPr="00AC6D98" w:rsidRDefault="00172211" w:rsidP="00172211">
      <w:pPr>
        <w:rPr>
          <w:b/>
        </w:rPr>
      </w:pPr>
      <w:r w:rsidRPr="00AC6D98">
        <w:rPr>
          <w:b/>
        </w:rPr>
        <w:t>Основы комплексной безопасности</w:t>
      </w:r>
    </w:p>
    <w:p w:rsidR="00172211" w:rsidRPr="00AC6D98" w:rsidRDefault="00172211" w:rsidP="00172211">
      <w:pPr>
        <w:pStyle w:val="a"/>
      </w:pPr>
      <w:r w:rsidRPr="00AC6D98">
        <w:t>Объяснять, как экологическая безопасность связана с национальной безопасностью и влияет на нее .</w:t>
      </w:r>
    </w:p>
    <w:p w:rsidR="00172211" w:rsidRPr="00AC6D98" w:rsidRDefault="00172211" w:rsidP="00172211">
      <w:pPr>
        <w:rPr>
          <w:lang w:eastAsia="ru-RU"/>
        </w:rPr>
      </w:pPr>
    </w:p>
    <w:p w:rsidR="00172211" w:rsidRPr="00AC6D98" w:rsidRDefault="00172211" w:rsidP="00172211">
      <w:r w:rsidRPr="00AC6D98">
        <w:rPr>
          <w:b/>
        </w:rPr>
        <w:t>Защита</w:t>
      </w:r>
      <w:r w:rsidRPr="00AC6D98">
        <w:rPr>
          <w:rFonts w:eastAsia="Times New Roman"/>
          <w:b/>
          <w:szCs w:val="28"/>
        </w:rPr>
        <w:t xml:space="preserve"> населения Российской Федерации от опасных и чрезвычайных ситуаций</w:t>
      </w:r>
    </w:p>
    <w:p w:rsidR="00172211" w:rsidRPr="00AC6D98" w:rsidRDefault="00172211" w:rsidP="00172211">
      <w:pPr>
        <w:pStyle w:val="a"/>
      </w:pPr>
      <w:r w:rsidRPr="00AC6D98">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172211" w:rsidRPr="00AC6D98" w:rsidRDefault="00172211" w:rsidP="00172211">
      <w:pPr>
        <w:rPr>
          <w:lang w:eastAsia="ru-RU"/>
        </w:rPr>
      </w:pPr>
    </w:p>
    <w:p w:rsidR="00172211" w:rsidRPr="00AC6D98" w:rsidRDefault="00172211" w:rsidP="00172211">
      <w:r w:rsidRPr="00AC6D98">
        <w:rPr>
          <w:b/>
        </w:rPr>
        <w:t>Основы</w:t>
      </w:r>
      <w:r w:rsidRPr="00AC6D98">
        <w:rPr>
          <w:rFonts w:eastAsia="Times New Roman"/>
          <w:b/>
          <w:szCs w:val="28"/>
        </w:rPr>
        <w:t xml:space="preserve"> обороны государства</w:t>
      </w:r>
    </w:p>
    <w:p w:rsidR="00172211" w:rsidRPr="00AC6D98" w:rsidRDefault="00172211" w:rsidP="00172211">
      <w:pPr>
        <w:pStyle w:val="a"/>
      </w:pPr>
      <w:r w:rsidRPr="00AC6D98">
        <w:lastRenderedPageBreak/>
        <w:t>Объяснять основные задачи и направления развития, строительства, оснащения и модернизации ВС РФ;</w:t>
      </w:r>
    </w:p>
    <w:p w:rsidR="00172211" w:rsidRPr="00AC6D98" w:rsidRDefault="00172211" w:rsidP="00172211">
      <w:pPr>
        <w:pStyle w:val="a"/>
      </w:pPr>
      <w:r w:rsidRPr="00AC6D98">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172211" w:rsidRPr="00AC6D98" w:rsidRDefault="00172211" w:rsidP="00172211"/>
    <w:p w:rsidR="00172211" w:rsidRPr="00AC6D98" w:rsidRDefault="00172211" w:rsidP="00172211">
      <w:r w:rsidRPr="00AC6D98">
        <w:rPr>
          <w:rFonts w:eastAsia="Times New Roman"/>
          <w:b/>
          <w:szCs w:val="28"/>
        </w:rPr>
        <w:t>Элементы начальной военной подготовки</w:t>
      </w:r>
    </w:p>
    <w:p w:rsidR="00172211" w:rsidRPr="00AC6D98" w:rsidRDefault="00172211" w:rsidP="00172211">
      <w:pPr>
        <w:pStyle w:val="a"/>
      </w:pPr>
      <w:r w:rsidRPr="00AC6D98">
        <w:t>Приводить примеры сигналов управления строем с помощью рук, флажков и фонаря;</w:t>
      </w:r>
    </w:p>
    <w:p w:rsidR="00172211" w:rsidRPr="00AC6D98" w:rsidRDefault="00172211" w:rsidP="00172211">
      <w:pPr>
        <w:pStyle w:val="a"/>
      </w:pPr>
      <w:r w:rsidRPr="00AC6D98">
        <w:t>определять назначение, устройство частей и механизмов автомата Калашникова;</w:t>
      </w:r>
    </w:p>
    <w:p w:rsidR="00172211" w:rsidRPr="00AC6D98" w:rsidRDefault="00172211" w:rsidP="00172211">
      <w:pPr>
        <w:pStyle w:val="a"/>
      </w:pPr>
      <w:r w:rsidRPr="00AC6D98">
        <w:t>выполнять чистку и смазку автомата Калашникова;</w:t>
      </w:r>
    </w:p>
    <w:p w:rsidR="00172211" w:rsidRPr="00AC6D98" w:rsidRDefault="00172211" w:rsidP="00172211">
      <w:pPr>
        <w:pStyle w:val="a"/>
      </w:pPr>
      <w:r w:rsidRPr="00AC6D98">
        <w:t>выполнять нормативы неполной разборки и сборки автомата Калашникова;</w:t>
      </w:r>
    </w:p>
    <w:p w:rsidR="00172211" w:rsidRPr="00AC6D98" w:rsidRDefault="00172211" w:rsidP="00172211">
      <w:pPr>
        <w:pStyle w:val="a"/>
      </w:pPr>
      <w:r w:rsidRPr="00AC6D98">
        <w:t>описывать работу частей и механизмов автомата Калашникова при стрельбе;</w:t>
      </w:r>
    </w:p>
    <w:p w:rsidR="00172211" w:rsidRPr="00AC6D98" w:rsidRDefault="00172211" w:rsidP="00172211">
      <w:pPr>
        <w:pStyle w:val="a"/>
      </w:pPr>
      <w:r w:rsidRPr="00AC6D98">
        <w:t>выполнять норматив снаряжения магазина автомата Калашникова патронами;</w:t>
      </w:r>
    </w:p>
    <w:p w:rsidR="00172211" w:rsidRPr="00AC6D98" w:rsidRDefault="00172211" w:rsidP="00172211">
      <w:pPr>
        <w:pStyle w:val="a"/>
      </w:pPr>
      <w:r w:rsidRPr="00AC6D98">
        <w:t>описывать работу частей и механизмов гранаты при метании;</w:t>
      </w:r>
    </w:p>
    <w:p w:rsidR="00172211" w:rsidRPr="00AC6D98" w:rsidRDefault="00172211" w:rsidP="00172211">
      <w:pPr>
        <w:pStyle w:val="a"/>
      </w:pPr>
      <w:r w:rsidRPr="00AC6D98">
        <w:t>выполнять нормативы надевания противогаза, респиратора и общевойскового защитного комплекта (ОЗК).</w:t>
      </w:r>
    </w:p>
    <w:p w:rsidR="00172211" w:rsidRPr="00AC6D98" w:rsidRDefault="00172211" w:rsidP="00172211">
      <w:pPr>
        <w:rPr>
          <w:lang w:eastAsia="ru-RU"/>
        </w:rPr>
      </w:pPr>
    </w:p>
    <w:p w:rsidR="00172211" w:rsidRPr="00AC6D98" w:rsidRDefault="00172211" w:rsidP="00172211">
      <w:pPr>
        <w:rPr>
          <w:b/>
        </w:rPr>
      </w:pPr>
      <w:r w:rsidRPr="00AC6D98">
        <w:rPr>
          <w:rFonts w:eastAsia="Times New Roman"/>
          <w:b/>
          <w:szCs w:val="28"/>
        </w:rPr>
        <w:t>Военно-профессиональная деятельность</w:t>
      </w:r>
    </w:p>
    <w:p w:rsidR="00172211" w:rsidRPr="00AC6D98" w:rsidRDefault="00172211" w:rsidP="00172211">
      <w:pPr>
        <w:pStyle w:val="a"/>
      </w:pPr>
      <w:r w:rsidRPr="00AC6D98">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172211" w:rsidRPr="00AC6D98" w:rsidRDefault="00172211" w:rsidP="00172211">
      <w:pPr>
        <w:pStyle w:val="a"/>
      </w:pPr>
      <w:r w:rsidRPr="00AC6D98">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172211" w:rsidRDefault="00172211" w:rsidP="00172211"/>
    <w:p w:rsidR="003044CF" w:rsidRPr="0006323E" w:rsidRDefault="003044CF" w:rsidP="003044CF">
      <w:pPr>
        <w:autoSpaceDE w:val="0"/>
        <w:autoSpaceDN w:val="0"/>
        <w:adjustRightInd w:val="0"/>
        <w:spacing w:line="240" w:lineRule="auto"/>
        <w:rPr>
          <w:b/>
          <w:bCs/>
          <w:sz w:val="24"/>
          <w:szCs w:val="24"/>
        </w:rPr>
      </w:pPr>
      <w:r>
        <w:rPr>
          <w:b/>
          <w:bCs/>
          <w:sz w:val="24"/>
          <w:szCs w:val="24"/>
        </w:rPr>
        <w:t>2</w:t>
      </w:r>
      <w:r w:rsidRPr="0098138E">
        <w:rPr>
          <w:b/>
          <w:bCs/>
          <w:sz w:val="24"/>
          <w:szCs w:val="24"/>
        </w:rPr>
        <w:t>.Содержание учебного предмета, курса.</w:t>
      </w:r>
    </w:p>
    <w:p w:rsidR="003044CF" w:rsidRDefault="003044CF" w:rsidP="003044CF">
      <w:pPr>
        <w:shd w:val="clear" w:color="auto" w:fill="FFFFFF"/>
        <w:tabs>
          <w:tab w:val="left" w:pos="1099"/>
        </w:tabs>
        <w:spacing w:line="220" w:lineRule="exact"/>
        <w:ind w:firstLine="340"/>
        <w:jc w:val="center"/>
        <w:rPr>
          <w:rFonts w:ascii="SchoolBookCSanPin" w:hAnsi="SchoolBookCSanPin"/>
          <w:b/>
          <w:sz w:val="24"/>
          <w:szCs w:val="24"/>
        </w:rPr>
      </w:pPr>
      <w:r>
        <w:rPr>
          <w:rFonts w:ascii="SchoolBookCSanPin" w:hAnsi="SchoolBookCSanPin"/>
          <w:b/>
          <w:sz w:val="24"/>
          <w:szCs w:val="24"/>
        </w:rPr>
        <w:t>10</w:t>
      </w:r>
      <w:r w:rsidR="00150744">
        <w:rPr>
          <w:rFonts w:ascii="SchoolBookCSanPin" w:hAnsi="SchoolBookCSanPin"/>
          <w:b/>
          <w:sz w:val="24"/>
          <w:szCs w:val="24"/>
        </w:rPr>
        <w:t>-11</w:t>
      </w:r>
      <w:r>
        <w:rPr>
          <w:rFonts w:ascii="SchoolBookCSanPin" w:hAnsi="SchoolBookCSanPin"/>
          <w:b/>
          <w:sz w:val="24"/>
          <w:szCs w:val="24"/>
        </w:rPr>
        <w:t xml:space="preserve"> класс (70 часов) </w:t>
      </w:r>
    </w:p>
    <w:p w:rsidR="00583B8D" w:rsidRDefault="00583B8D" w:rsidP="003044CF">
      <w:pPr>
        <w:shd w:val="clear" w:color="auto" w:fill="FFFFFF"/>
        <w:tabs>
          <w:tab w:val="left" w:pos="1099"/>
        </w:tabs>
        <w:spacing w:line="220" w:lineRule="exact"/>
        <w:ind w:firstLine="340"/>
        <w:jc w:val="center"/>
        <w:rPr>
          <w:rFonts w:ascii="SchoolBookCSanPin" w:hAnsi="SchoolBookCSanPin"/>
          <w:b/>
          <w:sz w:val="24"/>
          <w:szCs w:val="24"/>
        </w:rPr>
      </w:pPr>
    </w:p>
    <w:p w:rsidR="00583B8D" w:rsidRPr="00115C27" w:rsidRDefault="00583B8D" w:rsidP="00583B8D">
      <w:r w:rsidRPr="00115C27">
        <w:rPr>
          <w:b/>
        </w:rPr>
        <w:t>Базовый уровень</w:t>
      </w:r>
    </w:p>
    <w:p w:rsidR="00583B8D" w:rsidRPr="00115C27" w:rsidRDefault="00583B8D" w:rsidP="00583B8D">
      <w:r w:rsidRPr="00115C27">
        <w:rPr>
          <w:b/>
        </w:rPr>
        <w:t>Основы комплексной безопасности</w:t>
      </w:r>
    </w:p>
    <w:p w:rsidR="00583B8D" w:rsidRPr="00B13B54" w:rsidRDefault="00583B8D" w:rsidP="00583B8D">
      <w:r w:rsidRPr="00B13B54">
        <w:t xml:space="preserve">Экологическая безопасность и охрана окружающей среды. </w:t>
      </w:r>
      <w:r w:rsidRPr="00B13B54">
        <w:rPr>
          <w:i/>
        </w:rPr>
        <w:t xml:space="preserve">Влияние экологической безопасности на национальную безопасность РФ. </w:t>
      </w:r>
      <w:r w:rsidRPr="00B13B54">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t>вание и охрану окружающей среды,</w:t>
      </w:r>
      <w:r w:rsidRPr="00B13B54">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583B8D" w:rsidRPr="00B13B54" w:rsidRDefault="00583B8D" w:rsidP="00583B8D">
      <w:r w:rsidRPr="00B13B54">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583B8D" w:rsidRDefault="00583B8D" w:rsidP="00583B8D">
      <w:r w:rsidRPr="00B13B54">
        <w:t>Явные и скрытые опасности современных молод</w:t>
      </w:r>
      <w:r>
        <w:t>е</w:t>
      </w:r>
      <w:r w:rsidRPr="00B13B54">
        <w:t xml:space="preserve">жных </w:t>
      </w:r>
      <w:r>
        <w:t>хобби</w:t>
      </w:r>
      <w:r w:rsidRPr="00B13B54">
        <w:t>. Последствия и ответственность.</w:t>
      </w:r>
    </w:p>
    <w:p w:rsidR="00583B8D" w:rsidRPr="00B13B54" w:rsidRDefault="00583B8D" w:rsidP="00583B8D"/>
    <w:p w:rsidR="00583B8D" w:rsidRPr="00115C27" w:rsidRDefault="00583B8D" w:rsidP="00583B8D">
      <w:r w:rsidRPr="00115C27">
        <w:rPr>
          <w:b/>
        </w:rPr>
        <w:t>Защита населения Российской Федерации от опасных и чрезвычайных ситуаций</w:t>
      </w:r>
    </w:p>
    <w:p w:rsidR="00583B8D" w:rsidRDefault="00583B8D" w:rsidP="00583B8D">
      <w:r w:rsidRPr="00B13B54">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w:t>
      </w:r>
      <w:r w:rsidRPr="00B13B54">
        <w:lastRenderedPageBreak/>
        <w:t>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t>,</w:t>
      </w:r>
      <w:r w:rsidRPr="00B13B54">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t>,</w:t>
      </w:r>
      <w:r w:rsidRPr="00B13B54">
        <w:t xml:space="preserve"> возникающих при ведении военных действий или вследствие этих действий</w:t>
      </w:r>
      <w:r>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583B8D" w:rsidRPr="00B13B54" w:rsidRDefault="00583B8D" w:rsidP="00583B8D"/>
    <w:p w:rsidR="00583B8D" w:rsidRPr="00115C27" w:rsidRDefault="00583B8D" w:rsidP="00583B8D">
      <w:r w:rsidRPr="00115C27">
        <w:rPr>
          <w:b/>
        </w:rPr>
        <w:t>Основы противодействия экстремизму, терроризму и наркотизму в Российской Федерации</w:t>
      </w:r>
    </w:p>
    <w:p w:rsidR="00583B8D" w:rsidRPr="00B13B54" w:rsidRDefault="00583B8D" w:rsidP="00583B8D">
      <w:r w:rsidRPr="00B13B54">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t>ва и ответственность гражданина</w:t>
      </w:r>
      <w:r w:rsidRPr="00B13B54">
        <w:t xml:space="preserve"> в области противодействия экстремизму, терроризму и наркотизму в Российской Федерации.</w:t>
      </w:r>
    </w:p>
    <w:p w:rsidR="00583B8D" w:rsidRDefault="00583B8D" w:rsidP="00583B8D">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583B8D" w:rsidRPr="00B13B54" w:rsidRDefault="00583B8D" w:rsidP="00583B8D"/>
    <w:p w:rsidR="00583B8D" w:rsidRPr="00115C27" w:rsidRDefault="00583B8D" w:rsidP="00583B8D">
      <w:r w:rsidRPr="00115C27">
        <w:rPr>
          <w:b/>
        </w:rPr>
        <w:lastRenderedPageBreak/>
        <w:t>Основы здорового образа жизни</w:t>
      </w:r>
    </w:p>
    <w:p w:rsidR="00583B8D" w:rsidRPr="00B13B54" w:rsidRDefault="00583B8D" w:rsidP="00583B8D">
      <w:r w:rsidRPr="00B13B54">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583B8D" w:rsidRDefault="00583B8D" w:rsidP="00583B8D">
      <w:pPr>
        <w:rPr>
          <w:b/>
        </w:rPr>
      </w:pPr>
    </w:p>
    <w:p w:rsidR="00583B8D" w:rsidRPr="00115C27" w:rsidRDefault="00583B8D" w:rsidP="00583B8D">
      <w:r w:rsidRPr="00115C27">
        <w:rPr>
          <w:b/>
        </w:rPr>
        <w:t>Основы медицинских знаний и оказание первой помощи</w:t>
      </w:r>
    </w:p>
    <w:p w:rsidR="00583B8D" w:rsidRPr="00B13B54" w:rsidRDefault="00583B8D" w:rsidP="00583B8D">
      <w:r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583B8D" w:rsidRPr="00115C27" w:rsidRDefault="00583B8D" w:rsidP="00583B8D">
      <w:r w:rsidRPr="00B13B54">
        <w:t>Основы законодательства Российской Федерации в сфере санитарно-эпидемиологическо</w:t>
      </w:r>
      <w:r>
        <w:t>го</w:t>
      </w:r>
      <w:r w:rsidRPr="00B13B54">
        <w:t xml:space="preserve"> благополучи</w:t>
      </w:r>
      <w:r>
        <w:t>я</w:t>
      </w:r>
      <w:r w:rsidRPr="00B13B54">
        <w:t xml:space="preserve"> населения. Права, обязанности и ответственность гражданина в сфере санитарно-эпидемиологическо</w:t>
      </w:r>
      <w:r>
        <w:t>го</w:t>
      </w:r>
      <w:r w:rsidRPr="00B13B54">
        <w:t xml:space="preserve"> благополучи</w:t>
      </w:r>
      <w:r>
        <w:t>я</w:t>
      </w:r>
      <w:r w:rsidRPr="00B13B54">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медицинского и санитарного назначения.</w:t>
      </w:r>
    </w:p>
    <w:p w:rsidR="00583B8D" w:rsidRDefault="00583B8D" w:rsidP="00583B8D">
      <w:pPr>
        <w:ind w:firstLine="0"/>
        <w:rPr>
          <w:b/>
        </w:rPr>
      </w:pPr>
    </w:p>
    <w:p w:rsidR="00583B8D" w:rsidRPr="00115C27" w:rsidRDefault="00583B8D" w:rsidP="00583B8D">
      <w:r w:rsidRPr="00115C27">
        <w:rPr>
          <w:b/>
        </w:rPr>
        <w:t>Основы обороны государства</w:t>
      </w:r>
    </w:p>
    <w:p w:rsidR="00583B8D" w:rsidRPr="00115C27" w:rsidRDefault="00583B8D" w:rsidP="00583B8D">
      <w:r w:rsidRPr="00B13B54">
        <w:t>Состояни</w:t>
      </w:r>
      <w:r>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 Вооруженные Силы </w:t>
      </w:r>
      <w:r w:rsidRPr="00115C27">
        <w:lastRenderedPageBreak/>
        <w:t>Российской Федерации, другие войска, воинские формирования и органы</w:t>
      </w:r>
      <w:r>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115C27">
        <w:rPr>
          <w:i/>
        </w:rPr>
        <w:t>Основные направления развития и строительства ВС РФ.</w:t>
      </w:r>
      <w:r w:rsidRPr="00115C27">
        <w:t xml:space="preserve"> </w:t>
      </w:r>
      <w:r w:rsidRPr="00115C27">
        <w:rPr>
          <w:i/>
        </w:rPr>
        <w:t>Модернизация вооружения, военной и специальной техники. Техническая оснащенность и ресурсное обеспечение ВС РФ.</w:t>
      </w:r>
    </w:p>
    <w:p w:rsidR="00583B8D" w:rsidRDefault="00583B8D" w:rsidP="00583B8D">
      <w:pPr>
        <w:rPr>
          <w:b/>
        </w:rPr>
      </w:pPr>
    </w:p>
    <w:p w:rsidR="00583B8D" w:rsidRPr="00115C27" w:rsidRDefault="00583B8D" w:rsidP="00583B8D">
      <w:r w:rsidRPr="00115C27">
        <w:rPr>
          <w:b/>
        </w:rPr>
        <w:t>Правовые основы военной службы</w:t>
      </w:r>
    </w:p>
    <w:p w:rsidR="00583B8D" w:rsidRPr="00115C27" w:rsidRDefault="00583B8D" w:rsidP="00583B8D">
      <w:r w:rsidRPr="00B13B54">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t xml:space="preserve">для проходящих </w:t>
      </w:r>
      <w:r w:rsidRPr="00B13B54">
        <w:t>альтернативн</w:t>
      </w:r>
      <w:r>
        <w:t>ую гражданскую службу</w:t>
      </w:r>
      <w:r w:rsidRPr="00115C27">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583B8D" w:rsidRPr="00115C27" w:rsidRDefault="00583B8D" w:rsidP="00583B8D"/>
    <w:p w:rsidR="00583B8D" w:rsidRPr="00115C27" w:rsidRDefault="00583B8D" w:rsidP="00583B8D">
      <w:r w:rsidRPr="00115C27">
        <w:rPr>
          <w:b/>
        </w:rPr>
        <w:t>Элементы начальной военной подготовки</w:t>
      </w:r>
    </w:p>
    <w:p w:rsidR="00583B8D" w:rsidRPr="00B13B54" w:rsidRDefault="00583B8D" w:rsidP="00583B8D">
      <w:r w:rsidRPr="00B13B54">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583B8D" w:rsidRPr="00B13B54" w:rsidRDefault="00583B8D" w:rsidP="00583B8D">
      <w:r w:rsidRPr="00B13B54">
        <w:t>Назначение, боевые свойства и общ</w:t>
      </w:r>
      <w:r>
        <w:t>е</w:t>
      </w:r>
      <w:r w:rsidRPr="00B13B54">
        <w:t xml:space="preserve">е устройство автомата Калашникова. </w:t>
      </w:r>
      <w:r w:rsidRPr="00B13B54">
        <w:rPr>
          <w:i/>
        </w:rPr>
        <w:t xml:space="preserve">Работа частей и механизмов автомата Калашникова при стрельбе.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 xml:space="preserve">Меры безопасности при обращении с автоматом Калашникова и патронами в </w:t>
      </w:r>
      <w:r w:rsidRPr="00B13B54">
        <w:lastRenderedPageBreak/>
        <w:t>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583B8D" w:rsidRPr="00B13B54" w:rsidRDefault="00583B8D" w:rsidP="00583B8D">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t>и</w:t>
      </w:r>
      <w:r w:rsidRPr="00B13B54">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583B8D" w:rsidRDefault="00583B8D" w:rsidP="00583B8D">
      <w:pPr>
        <w:rPr>
          <w:b/>
        </w:rPr>
      </w:pPr>
    </w:p>
    <w:p w:rsidR="00583B8D" w:rsidRPr="00115C27" w:rsidRDefault="00583B8D" w:rsidP="00583B8D">
      <w:r w:rsidRPr="00115C27">
        <w:rPr>
          <w:b/>
        </w:rPr>
        <w:t>Военно-профессиональная деятельность</w:t>
      </w:r>
    </w:p>
    <w:p w:rsidR="00583B8D" w:rsidRDefault="00583B8D" w:rsidP="00583B8D">
      <w:r w:rsidRPr="00B13B54">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br w:type="page"/>
      </w:r>
    </w:p>
    <w:p w:rsidR="00583B8D" w:rsidRDefault="00583B8D" w:rsidP="003044CF">
      <w:pPr>
        <w:shd w:val="clear" w:color="auto" w:fill="FFFFFF"/>
        <w:tabs>
          <w:tab w:val="left" w:pos="1099"/>
        </w:tabs>
        <w:spacing w:line="220" w:lineRule="exact"/>
        <w:ind w:firstLine="340"/>
        <w:jc w:val="center"/>
        <w:rPr>
          <w:rFonts w:ascii="SchoolBookCSanPin" w:hAnsi="SchoolBookCSanPin"/>
          <w:b/>
          <w:sz w:val="24"/>
          <w:szCs w:val="24"/>
        </w:rPr>
      </w:pPr>
    </w:p>
    <w:p w:rsidR="00583B8D" w:rsidRDefault="00583B8D" w:rsidP="003044CF">
      <w:pPr>
        <w:shd w:val="clear" w:color="auto" w:fill="FFFFFF"/>
        <w:tabs>
          <w:tab w:val="left" w:pos="1099"/>
        </w:tabs>
        <w:spacing w:line="220" w:lineRule="exact"/>
        <w:ind w:firstLine="340"/>
        <w:jc w:val="center"/>
        <w:rPr>
          <w:rFonts w:ascii="SchoolBookCSanPin" w:hAnsi="SchoolBookCSanPin"/>
          <w:b/>
          <w:sz w:val="24"/>
          <w:szCs w:val="24"/>
        </w:rPr>
      </w:pPr>
    </w:p>
    <w:p w:rsidR="00730E53" w:rsidRPr="007463FF" w:rsidRDefault="00730E53" w:rsidP="00730E53">
      <w:pPr>
        <w:ind w:left="709" w:right="990"/>
        <w:jc w:val="center"/>
        <w:rPr>
          <w:b/>
          <w:bCs/>
          <w:sz w:val="24"/>
          <w:szCs w:val="24"/>
        </w:rPr>
      </w:pPr>
      <w:r>
        <w:rPr>
          <w:b/>
          <w:sz w:val="24"/>
          <w:szCs w:val="24"/>
        </w:rPr>
        <w:t>3.2.</w:t>
      </w:r>
      <w:r w:rsidRPr="007463FF">
        <w:rPr>
          <w:b/>
          <w:sz w:val="24"/>
          <w:szCs w:val="24"/>
        </w:rPr>
        <w:t>Тематическое планирование с указанием количества часов, от</w:t>
      </w:r>
      <w:r w:rsidR="002A1DD0">
        <w:rPr>
          <w:b/>
          <w:sz w:val="24"/>
          <w:szCs w:val="24"/>
        </w:rPr>
        <w:t>водимых на изучение каждой темы.</w:t>
      </w:r>
    </w:p>
    <w:p w:rsidR="00730E53" w:rsidRDefault="00730E53" w:rsidP="00730E53">
      <w:pPr>
        <w:autoSpaceDE w:val="0"/>
        <w:autoSpaceDN w:val="0"/>
        <w:adjustRightInd w:val="0"/>
        <w:spacing w:line="240" w:lineRule="auto"/>
        <w:ind w:left="720"/>
        <w:rPr>
          <w:b/>
          <w:bCs/>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804"/>
        <w:gridCol w:w="1134"/>
        <w:gridCol w:w="6173"/>
      </w:tblGrid>
      <w:tr w:rsidR="00730E53" w:rsidRPr="005B1563" w:rsidTr="00E52A2B">
        <w:trPr>
          <w:trHeight w:val="519"/>
        </w:trPr>
        <w:tc>
          <w:tcPr>
            <w:tcW w:w="851" w:type="dxa"/>
          </w:tcPr>
          <w:p w:rsidR="00730E53" w:rsidRPr="005B1563" w:rsidRDefault="00730E53" w:rsidP="00730E53">
            <w:pPr>
              <w:autoSpaceDE w:val="0"/>
              <w:autoSpaceDN w:val="0"/>
              <w:adjustRightInd w:val="0"/>
              <w:spacing w:line="240" w:lineRule="auto"/>
              <w:rPr>
                <w:bCs/>
                <w:sz w:val="24"/>
                <w:szCs w:val="24"/>
              </w:rPr>
            </w:pPr>
            <w:r w:rsidRPr="005B1563">
              <w:rPr>
                <w:bCs/>
                <w:sz w:val="24"/>
                <w:szCs w:val="24"/>
              </w:rPr>
              <w:t>к</w:t>
            </w:r>
            <w:r w:rsidR="002A1DD0">
              <w:rPr>
                <w:bCs/>
                <w:sz w:val="24"/>
                <w:szCs w:val="24"/>
              </w:rPr>
              <w:t>К</w:t>
            </w:r>
            <w:r w:rsidRPr="005B1563">
              <w:rPr>
                <w:bCs/>
                <w:sz w:val="24"/>
                <w:szCs w:val="24"/>
              </w:rPr>
              <w:t>ласс</w:t>
            </w:r>
          </w:p>
        </w:tc>
        <w:tc>
          <w:tcPr>
            <w:tcW w:w="6804" w:type="dxa"/>
          </w:tcPr>
          <w:p w:rsidR="00730E53" w:rsidRPr="005B1563" w:rsidRDefault="00730E53" w:rsidP="00730E53">
            <w:pPr>
              <w:autoSpaceDE w:val="0"/>
              <w:autoSpaceDN w:val="0"/>
              <w:adjustRightInd w:val="0"/>
              <w:spacing w:line="240" w:lineRule="auto"/>
              <w:rPr>
                <w:b/>
                <w:bCs/>
                <w:sz w:val="24"/>
                <w:szCs w:val="24"/>
              </w:rPr>
            </w:pPr>
            <w:r w:rsidRPr="005B1563">
              <w:rPr>
                <w:sz w:val="24"/>
                <w:szCs w:val="24"/>
                <w:lang w:eastAsia="ru-RU"/>
              </w:rPr>
              <w:t>Раздел (тема)</w:t>
            </w:r>
          </w:p>
        </w:tc>
        <w:tc>
          <w:tcPr>
            <w:tcW w:w="1134" w:type="dxa"/>
          </w:tcPr>
          <w:p w:rsidR="00730E53" w:rsidRPr="005B1563" w:rsidRDefault="002A1DD0" w:rsidP="00E52A2B">
            <w:pPr>
              <w:ind w:firstLine="0"/>
              <w:rPr>
                <w:sz w:val="24"/>
                <w:szCs w:val="24"/>
                <w:lang w:eastAsia="ru-RU"/>
              </w:rPr>
            </w:pPr>
            <w:r>
              <w:rPr>
                <w:sz w:val="24"/>
                <w:szCs w:val="24"/>
                <w:lang w:eastAsia="ru-RU"/>
              </w:rPr>
              <w:t>К</w:t>
            </w:r>
            <w:r w:rsidR="00730E53">
              <w:rPr>
                <w:sz w:val="24"/>
                <w:szCs w:val="24"/>
                <w:lang w:eastAsia="ru-RU"/>
              </w:rPr>
              <w:t>ол-</w:t>
            </w:r>
            <w:r w:rsidR="00730E53" w:rsidRPr="005B1563">
              <w:rPr>
                <w:sz w:val="24"/>
                <w:szCs w:val="24"/>
                <w:lang w:eastAsia="ru-RU"/>
              </w:rPr>
              <w:t>во часов</w:t>
            </w:r>
          </w:p>
        </w:tc>
        <w:tc>
          <w:tcPr>
            <w:tcW w:w="6173" w:type="dxa"/>
          </w:tcPr>
          <w:p w:rsidR="00730E53" w:rsidRPr="005B1563" w:rsidRDefault="00730E53" w:rsidP="00730E53">
            <w:pPr>
              <w:rPr>
                <w:sz w:val="24"/>
                <w:szCs w:val="24"/>
                <w:lang w:eastAsia="ru-RU"/>
              </w:rPr>
            </w:pPr>
            <w:r w:rsidRPr="005B1563">
              <w:rPr>
                <w:sz w:val="24"/>
                <w:szCs w:val="24"/>
                <w:lang w:eastAsia="ru-RU"/>
              </w:rPr>
              <w:t xml:space="preserve">Виды деятельности </w:t>
            </w:r>
          </w:p>
        </w:tc>
      </w:tr>
      <w:tr w:rsidR="005544CB" w:rsidRPr="005B1563" w:rsidTr="00E52A2B">
        <w:trPr>
          <w:trHeight w:val="519"/>
        </w:trPr>
        <w:tc>
          <w:tcPr>
            <w:tcW w:w="851" w:type="dxa"/>
          </w:tcPr>
          <w:p w:rsidR="005544CB" w:rsidRPr="005B1563" w:rsidRDefault="005544CB" w:rsidP="00730E53">
            <w:pPr>
              <w:autoSpaceDE w:val="0"/>
              <w:autoSpaceDN w:val="0"/>
              <w:adjustRightInd w:val="0"/>
              <w:spacing w:line="240" w:lineRule="auto"/>
              <w:rPr>
                <w:bCs/>
                <w:sz w:val="24"/>
                <w:szCs w:val="24"/>
              </w:rPr>
            </w:pPr>
          </w:p>
        </w:tc>
        <w:tc>
          <w:tcPr>
            <w:tcW w:w="6804" w:type="dxa"/>
          </w:tcPr>
          <w:p w:rsidR="005544CB" w:rsidRPr="005B1563" w:rsidRDefault="005544CB" w:rsidP="00730E53">
            <w:pPr>
              <w:autoSpaceDE w:val="0"/>
              <w:autoSpaceDN w:val="0"/>
              <w:adjustRightInd w:val="0"/>
              <w:spacing w:line="240" w:lineRule="auto"/>
              <w:rPr>
                <w:sz w:val="24"/>
                <w:szCs w:val="24"/>
                <w:lang w:eastAsia="ru-RU"/>
              </w:rPr>
            </w:pPr>
            <w:r w:rsidRPr="005B1563">
              <w:rPr>
                <w:b/>
                <w:sz w:val="24"/>
                <w:szCs w:val="24"/>
                <w:lang w:eastAsia="ru-RU"/>
              </w:rPr>
              <w:t>1.</w:t>
            </w:r>
            <w:r w:rsidRPr="00115C27">
              <w:rPr>
                <w:b/>
              </w:rPr>
              <w:t xml:space="preserve"> Основы комплексной безопасности</w:t>
            </w:r>
          </w:p>
        </w:tc>
        <w:tc>
          <w:tcPr>
            <w:tcW w:w="1134" w:type="dxa"/>
          </w:tcPr>
          <w:p w:rsidR="005544CB" w:rsidRDefault="005544CB" w:rsidP="005544CB">
            <w:pPr>
              <w:ind w:firstLine="0"/>
              <w:jc w:val="left"/>
              <w:rPr>
                <w:sz w:val="24"/>
                <w:szCs w:val="24"/>
                <w:lang w:eastAsia="ru-RU"/>
              </w:rPr>
            </w:pPr>
            <w:r>
              <w:rPr>
                <w:sz w:val="24"/>
                <w:szCs w:val="24"/>
                <w:lang w:eastAsia="ru-RU"/>
              </w:rPr>
              <w:t xml:space="preserve">     </w:t>
            </w:r>
            <w:r w:rsidR="0012413A">
              <w:rPr>
                <w:sz w:val="24"/>
                <w:szCs w:val="24"/>
                <w:lang w:eastAsia="ru-RU"/>
              </w:rPr>
              <w:t>3</w:t>
            </w:r>
          </w:p>
        </w:tc>
        <w:tc>
          <w:tcPr>
            <w:tcW w:w="6173" w:type="dxa"/>
          </w:tcPr>
          <w:p w:rsidR="005544CB" w:rsidRPr="005B1563" w:rsidRDefault="005544CB" w:rsidP="00730E53">
            <w:pPr>
              <w:rPr>
                <w:sz w:val="24"/>
                <w:szCs w:val="24"/>
                <w:lang w:eastAsia="ru-RU"/>
              </w:rPr>
            </w:pPr>
          </w:p>
        </w:tc>
      </w:tr>
      <w:tr w:rsidR="00730E53" w:rsidRPr="005B1563" w:rsidTr="00730E53">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730E53" w:rsidRPr="002A1DD0" w:rsidRDefault="00730E53" w:rsidP="00EB4271">
            <w:pPr>
              <w:spacing w:line="240" w:lineRule="auto"/>
            </w:pPr>
            <w:r w:rsidRPr="002A1DD0">
              <w:t xml:space="preserve">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w:t>
            </w:r>
          </w:p>
          <w:p w:rsidR="00730E53" w:rsidRPr="002A1DD0" w:rsidRDefault="00730E53" w:rsidP="00EB4271">
            <w:pPr>
              <w:spacing w:line="240" w:lineRule="auto"/>
            </w:pPr>
            <w:r w:rsidRPr="002A1DD0">
              <w:t xml:space="preserve">Организации, отвечающие за защиту прав потребителей и благополучие человека, природопользование и охрану окружающей среды, и порядок обращения в них. </w:t>
            </w:r>
          </w:p>
          <w:p w:rsidR="00730E53" w:rsidRPr="002A1DD0" w:rsidRDefault="00730E53" w:rsidP="00EB4271">
            <w:pPr>
              <w:spacing w:line="240" w:lineRule="auto"/>
            </w:pPr>
            <w:r w:rsidRPr="002A1DD0">
              <w:t>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730E53" w:rsidRPr="005B1563" w:rsidRDefault="002A1DD0" w:rsidP="002A1DD0">
            <w:pPr>
              <w:tabs>
                <w:tab w:val="left" w:pos="1700"/>
              </w:tabs>
              <w:autoSpaceDE w:val="0"/>
              <w:autoSpaceDN w:val="0"/>
              <w:adjustRightInd w:val="0"/>
              <w:spacing w:line="240" w:lineRule="auto"/>
              <w:rPr>
                <w:bCs/>
                <w:sz w:val="24"/>
                <w:szCs w:val="24"/>
              </w:rPr>
            </w:pPr>
            <w:r w:rsidRPr="002A1DD0">
              <w:rPr>
                <w:bCs/>
                <w:sz w:val="24"/>
                <w:szCs w:val="24"/>
              </w:rPr>
              <w:tab/>
            </w:r>
          </w:p>
        </w:tc>
        <w:tc>
          <w:tcPr>
            <w:tcW w:w="1134" w:type="dxa"/>
          </w:tcPr>
          <w:p w:rsidR="00730E53" w:rsidRPr="005B1563" w:rsidRDefault="00730E53" w:rsidP="005544CB">
            <w:pPr>
              <w:autoSpaceDE w:val="0"/>
              <w:autoSpaceDN w:val="0"/>
              <w:adjustRightInd w:val="0"/>
              <w:spacing w:line="240" w:lineRule="auto"/>
              <w:ind w:firstLine="0"/>
              <w:rPr>
                <w:bCs/>
                <w:sz w:val="24"/>
                <w:szCs w:val="24"/>
              </w:rPr>
            </w:pPr>
          </w:p>
        </w:tc>
        <w:tc>
          <w:tcPr>
            <w:tcW w:w="6173" w:type="dxa"/>
          </w:tcPr>
          <w:p w:rsidR="00A72E77" w:rsidRPr="00A72E77" w:rsidRDefault="00A72E77" w:rsidP="00A72E77">
            <w:pPr>
              <w:pStyle w:val="aa"/>
              <w:shd w:val="clear" w:color="auto" w:fill="auto"/>
              <w:ind w:firstLine="0"/>
              <w:rPr>
                <w:sz w:val="28"/>
                <w:szCs w:val="28"/>
              </w:rPr>
            </w:pPr>
            <w:r w:rsidRPr="00A72E77">
              <w:rPr>
                <w:sz w:val="28"/>
                <w:szCs w:val="28"/>
              </w:rPr>
              <w:t>Анализируют причины возникновения опасных и чрезвычайных ситуаций.</w:t>
            </w:r>
          </w:p>
          <w:p w:rsidR="00730E53" w:rsidRPr="005B1563" w:rsidRDefault="00A72E77" w:rsidP="00A72E77">
            <w:pPr>
              <w:autoSpaceDE w:val="0"/>
              <w:autoSpaceDN w:val="0"/>
              <w:adjustRightInd w:val="0"/>
              <w:spacing w:line="240" w:lineRule="auto"/>
              <w:rPr>
                <w:b/>
                <w:bCs/>
                <w:sz w:val="24"/>
                <w:szCs w:val="24"/>
              </w:rPr>
            </w:pPr>
            <w:r w:rsidRPr="00A72E77">
              <w:rPr>
                <w:szCs w:val="28"/>
              </w:rPr>
              <w:t>Выявляют причинно</w:t>
            </w:r>
            <w:r w:rsidRPr="00A72E77">
              <w:rPr>
                <w:szCs w:val="28"/>
              </w:rPr>
              <w:softHyphen/>
              <w:t>следственные связи опасных ситуаций и их влияние на безопасность жизнедеятельности человека. Генерируют идеи, моделируют индивидуальные решения по обеспечению личной безопасности в повседневной жизни и в чрезвычайных ситуациях</w:t>
            </w:r>
          </w:p>
        </w:tc>
      </w:tr>
      <w:tr w:rsidR="00730E53" w:rsidRPr="005B1563" w:rsidTr="00730E53">
        <w:tc>
          <w:tcPr>
            <w:tcW w:w="851" w:type="dxa"/>
          </w:tcPr>
          <w:p w:rsidR="00730E53" w:rsidRPr="005B1563" w:rsidRDefault="00730E53" w:rsidP="00730E53">
            <w:pPr>
              <w:autoSpaceDE w:val="0"/>
              <w:autoSpaceDN w:val="0"/>
              <w:adjustRightInd w:val="0"/>
              <w:spacing w:line="240" w:lineRule="auto"/>
              <w:rPr>
                <w:bCs/>
                <w:sz w:val="24"/>
                <w:szCs w:val="24"/>
              </w:rPr>
            </w:pPr>
          </w:p>
        </w:tc>
        <w:tc>
          <w:tcPr>
            <w:tcW w:w="6804" w:type="dxa"/>
          </w:tcPr>
          <w:p w:rsidR="00730E53" w:rsidRPr="00B13B54" w:rsidRDefault="00677464" w:rsidP="002A1DD0">
            <w:pPr>
              <w:spacing w:line="240" w:lineRule="auto"/>
            </w:pPr>
            <w:r>
              <w:rPr>
                <w:b/>
              </w:rPr>
              <w:t xml:space="preserve">2 </w:t>
            </w:r>
            <w:r w:rsidRPr="00115C27">
              <w:rPr>
                <w:b/>
              </w:rPr>
              <w:t>Защита населения Российской Федерации от опасных и чрезвычайных ситуаций</w:t>
            </w:r>
          </w:p>
        </w:tc>
        <w:tc>
          <w:tcPr>
            <w:tcW w:w="1134" w:type="dxa"/>
          </w:tcPr>
          <w:p w:rsidR="00730E53" w:rsidRPr="005B1563" w:rsidRDefault="005544CB" w:rsidP="005544CB">
            <w:pPr>
              <w:autoSpaceDE w:val="0"/>
              <w:autoSpaceDN w:val="0"/>
              <w:adjustRightInd w:val="0"/>
              <w:spacing w:line="240" w:lineRule="auto"/>
              <w:ind w:firstLine="0"/>
              <w:rPr>
                <w:bCs/>
                <w:sz w:val="24"/>
                <w:szCs w:val="24"/>
              </w:rPr>
            </w:pPr>
            <w:r>
              <w:rPr>
                <w:bCs/>
                <w:sz w:val="24"/>
                <w:szCs w:val="24"/>
              </w:rPr>
              <w:t xml:space="preserve">     </w:t>
            </w:r>
            <w:r w:rsidR="00E52A2B">
              <w:rPr>
                <w:bCs/>
                <w:sz w:val="24"/>
                <w:szCs w:val="24"/>
              </w:rPr>
              <w:t>4</w:t>
            </w:r>
          </w:p>
        </w:tc>
        <w:tc>
          <w:tcPr>
            <w:tcW w:w="6173" w:type="dxa"/>
          </w:tcPr>
          <w:p w:rsidR="00730E53" w:rsidRPr="005B1563" w:rsidRDefault="00730E53" w:rsidP="00730E53">
            <w:pPr>
              <w:autoSpaceDE w:val="0"/>
              <w:autoSpaceDN w:val="0"/>
              <w:adjustRightInd w:val="0"/>
              <w:spacing w:line="240" w:lineRule="auto"/>
              <w:rPr>
                <w:color w:val="000000"/>
                <w:spacing w:val="5"/>
                <w:sz w:val="24"/>
                <w:szCs w:val="24"/>
              </w:rPr>
            </w:pPr>
          </w:p>
        </w:tc>
      </w:tr>
      <w:tr w:rsidR="00730E53" w:rsidRPr="005B1563" w:rsidTr="00730E53">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677464" w:rsidRDefault="00677464" w:rsidP="00EB4271">
            <w:pPr>
              <w:autoSpaceDE w:val="0"/>
              <w:autoSpaceDN w:val="0"/>
              <w:adjustRightInd w:val="0"/>
              <w:spacing w:line="240" w:lineRule="auto"/>
            </w:pPr>
            <w:r w:rsidRPr="00B13B54">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w:t>
            </w:r>
          </w:p>
          <w:p w:rsidR="00677464" w:rsidRDefault="00677464" w:rsidP="00EB4271">
            <w:pPr>
              <w:autoSpaceDE w:val="0"/>
              <w:autoSpaceDN w:val="0"/>
              <w:adjustRightInd w:val="0"/>
              <w:spacing w:line="240" w:lineRule="auto"/>
            </w:pPr>
            <w:r w:rsidRPr="00B13B54">
              <w:t xml:space="preserve">Составляющие государственной системы по </w:t>
            </w:r>
            <w:r w:rsidRPr="00B13B54">
              <w:lastRenderedPageBreak/>
              <w:t xml:space="preserve">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w:t>
            </w:r>
          </w:p>
          <w:p w:rsidR="00730E53" w:rsidRPr="005B1563" w:rsidRDefault="00677464" w:rsidP="00EB4271">
            <w:pPr>
              <w:autoSpaceDE w:val="0"/>
              <w:autoSpaceDN w:val="0"/>
              <w:adjustRightInd w:val="0"/>
              <w:spacing w:line="240" w:lineRule="auto"/>
              <w:rPr>
                <w:bCs/>
                <w:sz w:val="24"/>
                <w:szCs w:val="24"/>
              </w:rPr>
            </w:pPr>
            <w:r w:rsidRPr="00B13B54">
              <w:t>Потенциальные опасности природного, техногенного и социального характера, характерные для региона проживания</w:t>
            </w:r>
            <w:r>
              <w:t>,</w:t>
            </w:r>
            <w:r w:rsidRPr="00B13B54">
              <w:t xml:space="preserve"> и опасности и чрезвычайные ситуации, возникающие при ведении военных действий или вследствие этих действий.</w:t>
            </w:r>
          </w:p>
        </w:tc>
        <w:tc>
          <w:tcPr>
            <w:tcW w:w="1134" w:type="dxa"/>
          </w:tcPr>
          <w:p w:rsidR="00730E53" w:rsidRPr="005B1563" w:rsidRDefault="00730E53" w:rsidP="005544CB">
            <w:pPr>
              <w:autoSpaceDE w:val="0"/>
              <w:autoSpaceDN w:val="0"/>
              <w:adjustRightInd w:val="0"/>
              <w:spacing w:line="240" w:lineRule="auto"/>
              <w:rPr>
                <w:bCs/>
                <w:sz w:val="24"/>
                <w:szCs w:val="24"/>
              </w:rPr>
            </w:pPr>
          </w:p>
        </w:tc>
        <w:tc>
          <w:tcPr>
            <w:tcW w:w="6173" w:type="dxa"/>
          </w:tcPr>
          <w:p w:rsidR="00A612B7" w:rsidRDefault="00B17A63" w:rsidP="00A612B7">
            <w:pPr>
              <w:pStyle w:val="aa"/>
              <w:shd w:val="clear" w:color="auto" w:fill="auto"/>
              <w:ind w:firstLine="0"/>
              <w:rPr>
                <w:sz w:val="20"/>
                <w:szCs w:val="20"/>
              </w:rPr>
            </w:pPr>
            <w:r w:rsidRPr="00B17A63">
              <w:rPr>
                <w:sz w:val="28"/>
                <w:szCs w:val="28"/>
              </w:rPr>
              <w:t>Характеризуют и формулируют основное содержание федеральных законов и подзаконных актов.</w:t>
            </w:r>
            <w:r w:rsidR="00A612B7">
              <w:rPr>
                <w:sz w:val="20"/>
                <w:szCs w:val="20"/>
              </w:rPr>
              <w:t xml:space="preserve"> </w:t>
            </w:r>
          </w:p>
          <w:p w:rsidR="00A612B7" w:rsidRPr="00A612B7" w:rsidRDefault="00A612B7" w:rsidP="00A612B7">
            <w:pPr>
              <w:pStyle w:val="aa"/>
              <w:shd w:val="clear" w:color="auto" w:fill="auto"/>
              <w:ind w:firstLine="0"/>
              <w:rPr>
                <w:sz w:val="28"/>
                <w:szCs w:val="28"/>
              </w:rPr>
            </w:pPr>
            <w:r w:rsidRPr="00A612B7">
              <w:rPr>
                <w:sz w:val="28"/>
                <w:szCs w:val="28"/>
              </w:rPr>
              <w:t>Характеризуют опасные природные явления и их последствия, перечисляют поражающие факторы и особенности чрезвычайных ситуаций природного характера.</w:t>
            </w:r>
          </w:p>
          <w:p w:rsidR="00B17A63" w:rsidRPr="00A612B7" w:rsidRDefault="00A612B7" w:rsidP="00A612B7">
            <w:pPr>
              <w:pStyle w:val="aa"/>
              <w:shd w:val="clear" w:color="auto" w:fill="auto"/>
              <w:ind w:firstLine="0"/>
              <w:rPr>
                <w:sz w:val="28"/>
                <w:szCs w:val="28"/>
              </w:rPr>
            </w:pPr>
            <w:r w:rsidRPr="00A612B7">
              <w:rPr>
                <w:sz w:val="28"/>
                <w:szCs w:val="28"/>
              </w:rPr>
              <w:lastRenderedPageBreak/>
              <w:t>Закрепляют правила безопасного поведения в зоне чрезвычайных ситуаций природного характера</w:t>
            </w:r>
          </w:p>
          <w:p w:rsidR="00B17A63" w:rsidRPr="00B17A63" w:rsidRDefault="00B17A63" w:rsidP="00B17A63">
            <w:pPr>
              <w:pStyle w:val="aa"/>
              <w:shd w:val="clear" w:color="auto" w:fill="auto"/>
              <w:ind w:firstLine="0"/>
              <w:rPr>
                <w:sz w:val="28"/>
                <w:szCs w:val="28"/>
              </w:rPr>
            </w:pPr>
            <w:r w:rsidRPr="00B17A63">
              <w:rPr>
                <w:sz w:val="28"/>
                <w:szCs w:val="28"/>
              </w:rPr>
              <w:t>Приводят примеры вооруженных конфликтов; локальных, региональных и крупномасштабных войн. Работают с интерактивными схемами и заданиями. Характеризуют внутренние опасности России.</w:t>
            </w:r>
          </w:p>
          <w:p w:rsidR="00730E53" w:rsidRPr="005B1563" w:rsidRDefault="00B17A63" w:rsidP="00B17A63">
            <w:pPr>
              <w:autoSpaceDE w:val="0"/>
              <w:autoSpaceDN w:val="0"/>
              <w:adjustRightInd w:val="0"/>
              <w:spacing w:line="240" w:lineRule="auto"/>
              <w:rPr>
                <w:b/>
                <w:bCs/>
                <w:sz w:val="24"/>
                <w:szCs w:val="24"/>
              </w:rPr>
            </w:pPr>
            <w:r w:rsidRPr="00B17A63">
              <w:rPr>
                <w:szCs w:val="28"/>
              </w:rPr>
              <w:t>Устанавливают и сравнивают разные точки зрения</w:t>
            </w:r>
          </w:p>
        </w:tc>
      </w:tr>
      <w:tr w:rsidR="00677464" w:rsidRPr="005B1563" w:rsidTr="00730E53">
        <w:tc>
          <w:tcPr>
            <w:tcW w:w="851" w:type="dxa"/>
          </w:tcPr>
          <w:p w:rsidR="00677464" w:rsidRPr="005B1563" w:rsidRDefault="00677464" w:rsidP="00730E53">
            <w:pPr>
              <w:autoSpaceDE w:val="0"/>
              <w:autoSpaceDN w:val="0"/>
              <w:adjustRightInd w:val="0"/>
              <w:spacing w:line="240" w:lineRule="auto"/>
              <w:rPr>
                <w:bCs/>
                <w:sz w:val="24"/>
                <w:szCs w:val="24"/>
              </w:rPr>
            </w:pPr>
          </w:p>
        </w:tc>
        <w:tc>
          <w:tcPr>
            <w:tcW w:w="6804" w:type="dxa"/>
          </w:tcPr>
          <w:p w:rsidR="00677464" w:rsidRPr="00B13B54" w:rsidRDefault="00E52A2B" w:rsidP="00E52A2B">
            <w:pPr>
              <w:spacing w:line="240" w:lineRule="auto"/>
              <w:ind w:firstLine="0"/>
            </w:pPr>
            <w:r>
              <w:rPr>
                <w:b/>
              </w:rPr>
              <w:t>3.</w:t>
            </w:r>
            <w:r w:rsidR="00677464" w:rsidRPr="00E52A2B">
              <w:rPr>
                <w:b/>
              </w:rPr>
              <w:t>Основы противодействия экстремизму, терроризму и наркотизму в Российской Федерации</w:t>
            </w:r>
          </w:p>
        </w:tc>
        <w:tc>
          <w:tcPr>
            <w:tcW w:w="1134" w:type="dxa"/>
          </w:tcPr>
          <w:p w:rsidR="00677464" w:rsidRPr="005B1563" w:rsidRDefault="005544CB" w:rsidP="005544CB">
            <w:pPr>
              <w:autoSpaceDE w:val="0"/>
              <w:autoSpaceDN w:val="0"/>
              <w:adjustRightInd w:val="0"/>
              <w:spacing w:line="240" w:lineRule="auto"/>
              <w:ind w:firstLine="0"/>
              <w:rPr>
                <w:bCs/>
                <w:sz w:val="24"/>
                <w:szCs w:val="24"/>
              </w:rPr>
            </w:pPr>
            <w:r>
              <w:rPr>
                <w:bCs/>
                <w:sz w:val="24"/>
                <w:szCs w:val="24"/>
              </w:rPr>
              <w:t xml:space="preserve">     </w:t>
            </w:r>
            <w:r w:rsidR="00E52A2B">
              <w:rPr>
                <w:bCs/>
                <w:sz w:val="24"/>
                <w:szCs w:val="24"/>
              </w:rPr>
              <w:t>3</w:t>
            </w:r>
          </w:p>
        </w:tc>
        <w:tc>
          <w:tcPr>
            <w:tcW w:w="6173" w:type="dxa"/>
          </w:tcPr>
          <w:p w:rsidR="00677464" w:rsidRPr="005B1563" w:rsidRDefault="00677464" w:rsidP="00730E53">
            <w:pPr>
              <w:pStyle w:val="a8"/>
              <w:rPr>
                <w:rFonts w:ascii="Times New Roman" w:hAnsi="Times New Roman"/>
                <w:color w:val="000000"/>
                <w:spacing w:val="5"/>
                <w:sz w:val="24"/>
                <w:szCs w:val="24"/>
              </w:rPr>
            </w:pPr>
          </w:p>
        </w:tc>
      </w:tr>
      <w:tr w:rsidR="00730E53" w:rsidRPr="005B1563" w:rsidTr="00730E53">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76728F" w:rsidRPr="00B17A63" w:rsidRDefault="0076728F" w:rsidP="00EB4271">
            <w:pPr>
              <w:spacing w:line="240" w:lineRule="auto"/>
              <w:rPr>
                <w:szCs w:val="28"/>
              </w:rPr>
            </w:pPr>
            <w:r w:rsidRPr="00B17A63">
              <w:rPr>
                <w:szCs w:val="28"/>
              </w:rPr>
              <w:t>Сущность явлений экстремизма, терроризма и наркотизма. Общегосударственная система противодействия экстремизму, терроризму и наркотизму:</w:t>
            </w:r>
          </w:p>
          <w:p w:rsidR="0076728F" w:rsidRPr="00B17A63" w:rsidRDefault="0076728F" w:rsidP="00EB4271">
            <w:pPr>
              <w:spacing w:line="240" w:lineRule="auto"/>
              <w:rPr>
                <w:szCs w:val="28"/>
              </w:rPr>
            </w:pPr>
            <w:r w:rsidRPr="00B17A63">
              <w:rPr>
                <w:szCs w:val="28"/>
              </w:rPr>
              <w:t>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730E53" w:rsidRPr="00B17A63" w:rsidRDefault="00730E53" w:rsidP="00EB4271">
            <w:pPr>
              <w:tabs>
                <w:tab w:val="left" w:pos="180"/>
                <w:tab w:val="left" w:pos="1080"/>
              </w:tabs>
              <w:spacing w:line="240" w:lineRule="auto"/>
              <w:rPr>
                <w:szCs w:val="28"/>
                <w:lang w:eastAsia="ru-RU"/>
              </w:rPr>
            </w:pPr>
          </w:p>
        </w:tc>
        <w:tc>
          <w:tcPr>
            <w:tcW w:w="1134" w:type="dxa"/>
          </w:tcPr>
          <w:p w:rsidR="00730E53" w:rsidRPr="00B17A63" w:rsidRDefault="00730E53" w:rsidP="005544CB">
            <w:pPr>
              <w:tabs>
                <w:tab w:val="left" w:pos="180"/>
                <w:tab w:val="left" w:pos="1080"/>
              </w:tabs>
              <w:rPr>
                <w:szCs w:val="28"/>
                <w:lang w:eastAsia="ru-RU"/>
              </w:rPr>
            </w:pPr>
          </w:p>
        </w:tc>
        <w:tc>
          <w:tcPr>
            <w:tcW w:w="6173" w:type="dxa"/>
          </w:tcPr>
          <w:p w:rsidR="00B17A63" w:rsidRPr="00B17A63" w:rsidRDefault="00B17A63" w:rsidP="00B17A63">
            <w:pPr>
              <w:pStyle w:val="aa"/>
              <w:shd w:val="clear" w:color="auto" w:fill="auto"/>
              <w:ind w:firstLine="0"/>
              <w:rPr>
                <w:sz w:val="28"/>
                <w:szCs w:val="28"/>
              </w:rPr>
            </w:pPr>
            <w:r w:rsidRPr="00B17A63">
              <w:rPr>
                <w:sz w:val="28"/>
                <w:szCs w:val="28"/>
              </w:rPr>
              <w:t>Характеризуют меры противодействия терроризму и наркотизму.</w:t>
            </w:r>
          </w:p>
          <w:p w:rsidR="00B17A63" w:rsidRPr="00B17A63" w:rsidRDefault="00B17A63" w:rsidP="00B17A63">
            <w:pPr>
              <w:pStyle w:val="aa"/>
              <w:shd w:val="clear" w:color="auto" w:fill="auto"/>
              <w:ind w:firstLine="0"/>
              <w:rPr>
                <w:sz w:val="28"/>
                <w:szCs w:val="28"/>
              </w:rPr>
            </w:pPr>
            <w:r w:rsidRPr="00B17A63">
              <w:rPr>
                <w:sz w:val="28"/>
                <w:szCs w:val="28"/>
              </w:rPr>
              <w:t>Изучают федеральные законы по защите населения от социальных угроз.</w:t>
            </w:r>
          </w:p>
          <w:p w:rsidR="00730E53" w:rsidRPr="00B17A63" w:rsidRDefault="00B17A63" w:rsidP="00B17A63">
            <w:pPr>
              <w:pStyle w:val="a8"/>
              <w:rPr>
                <w:rFonts w:ascii="Times New Roman" w:hAnsi="Times New Roman"/>
                <w:sz w:val="28"/>
                <w:szCs w:val="28"/>
              </w:rPr>
            </w:pPr>
            <w:r w:rsidRPr="00B17A63">
              <w:rPr>
                <w:rFonts w:ascii="Times New Roman" w:hAnsi="Times New Roman"/>
                <w:sz w:val="28"/>
                <w:szCs w:val="28"/>
              </w:rPr>
              <w:t>Приобретают навыки противостояния социальным угрозам, вырабатывают нравственные качества и убеждения</w:t>
            </w:r>
          </w:p>
        </w:tc>
      </w:tr>
      <w:tr w:rsidR="00A612B7" w:rsidRPr="005B1563" w:rsidTr="00730E53">
        <w:tc>
          <w:tcPr>
            <w:tcW w:w="851" w:type="dxa"/>
          </w:tcPr>
          <w:p w:rsidR="00A612B7" w:rsidRDefault="00A612B7" w:rsidP="005070B5">
            <w:pPr>
              <w:autoSpaceDE w:val="0"/>
              <w:autoSpaceDN w:val="0"/>
              <w:adjustRightInd w:val="0"/>
              <w:spacing w:line="240" w:lineRule="auto"/>
              <w:ind w:firstLine="0"/>
              <w:rPr>
                <w:bCs/>
                <w:sz w:val="24"/>
                <w:szCs w:val="24"/>
              </w:rPr>
            </w:pPr>
          </w:p>
        </w:tc>
        <w:tc>
          <w:tcPr>
            <w:tcW w:w="6804" w:type="dxa"/>
          </w:tcPr>
          <w:p w:rsidR="00A612B7" w:rsidRPr="00115C27" w:rsidRDefault="00A612B7" w:rsidP="00E52A2B">
            <w:pPr>
              <w:pStyle w:val="a7"/>
              <w:numPr>
                <w:ilvl w:val="0"/>
                <w:numId w:val="3"/>
              </w:numPr>
              <w:spacing w:line="240" w:lineRule="auto"/>
            </w:pPr>
            <w:r w:rsidRPr="00E52A2B">
              <w:rPr>
                <w:b/>
              </w:rPr>
              <w:t>Основы здорового образа жизни</w:t>
            </w:r>
          </w:p>
          <w:p w:rsidR="00A612B7" w:rsidRPr="00B17A63" w:rsidRDefault="00A612B7" w:rsidP="00EB4271">
            <w:pPr>
              <w:spacing w:line="240" w:lineRule="auto"/>
              <w:rPr>
                <w:szCs w:val="28"/>
              </w:rPr>
            </w:pPr>
          </w:p>
        </w:tc>
        <w:tc>
          <w:tcPr>
            <w:tcW w:w="1134" w:type="dxa"/>
          </w:tcPr>
          <w:p w:rsidR="00A612B7" w:rsidRPr="00B17A63" w:rsidRDefault="005544CB" w:rsidP="005544CB">
            <w:pPr>
              <w:tabs>
                <w:tab w:val="left" w:pos="180"/>
                <w:tab w:val="left" w:pos="1080"/>
              </w:tabs>
              <w:ind w:firstLine="0"/>
              <w:rPr>
                <w:szCs w:val="28"/>
                <w:lang w:eastAsia="ru-RU"/>
              </w:rPr>
            </w:pPr>
            <w:r>
              <w:rPr>
                <w:szCs w:val="28"/>
                <w:lang w:eastAsia="ru-RU"/>
              </w:rPr>
              <w:t xml:space="preserve">     </w:t>
            </w:r>
            <w:r w:rsidR="00E52A2B">
              <w:rPr>
                <w:szCs w:val="28"/>
                <w:lang w:eastAsia="ru-RU"/>
              </w:rPr>
              <w:t>2</w:t>
            </w:r>
          </w:p>
        </w:tc>
        <w:tc>
          <w:tcPr>
            <w:tcW w:w="6173" w:type="dxa"/>
          </w:tcPr>
          <w:p w:rsidR="00A612B7" w:rsidRPr="00B17A63" w:rsidRDefault="00A612B7" w:rsidP="00B17A63">
            <w:pPr>
              <w:pStyle w:val="aa"/>
              <w:shd w:val="clear" w:color="auto" w:fill="auto"/>
              <w:ind w:firstLine="0"/>
              <w:rPr>
                <w:sz w:val="28"/>
                <w:szCs w:val="28"/>
              </w:rPr>
            </w:pPr>
          </w:p>
        </w:tc>
      </w:tr>
      <w:tr w:rsidR="00730E53" w:rsidRPr="005B1563" w:rsidTr="00730E53">
        <w:tc>
          <w:tcPr>
            <w:tcW w:w="851" w:type="dxa"/>
          </w:tcPr>
          <w:p w:rsidR="00730E53" w:rsidRPr="005B1563" w:rsidRDefault="00AC6D98" w:rsidP="00AC6D98">
            <w:pPr>
              <w:autoSpaceDE w:val="0"/>
              <w:autoSpaceDN w:val="0"/>
              <w:adjustRightInd w:val="0"/>
              <w:spacing w:line="240" w:lineRule="auto"/>
              <w:ind w:firstLine="0"/>
              <w:rPr>
                <w:bCs/>
                <w:sz w:val="24"/>
                <w:szCs w:val="24"/>
              </w:rPr>
            </w:pPr>
            <w:r>
              <w:rPr>
                <w:bCs/>
                <w:sz w:val="24"/>
                <w:szCs w:val="24"/>
              </w:rPr>
              <w:t>10</w:t>
            </w:r>
          </w:p>
        </w:tc>
        <w:tc>
          <w:tcPr>
            <w:tcW w:w="6804" w:type="dxa"/>
          </w:tcPr>
          <w:p w:rsidR="00730E53" w:rsidRPr="005B1563" w:rsidRDefault="00A612B7" w:rsidP="00A612B7">
            <w:pPr>
              <w:spacing w:line="240" w:lineRule="auto"/>
              <w:rPr>
                <w:sz w:val="24"/>
                <w:szCs w:val="24"/>
                <w:lang w:eastAsia="ru-RU"/>
              </w:rPr>
            </w:pPr>
            <w:r w:rsidRPr="00B13B54">
              <w:t>Основы законодательства Российской Федерации в области формирования здорового образа жизни. Факторы и привычки, разрушающие здоровье.</w:t>
            </w:r>
          </w:p>
        </w:tc>
        <w:tc>
          <w:tcPr>
            <w:tcW w:w="1134" w:type="dxa"/>
          </w:tcPr>
          <w:p w:rsidR="00730E53" w:rsidRPr="005B1563" w:rsidRDefault="00730E53" w:rsidP="005544CB">
            <w:pPr>
              <w:tabs>
                <w:tab w:val="left" w:pos="180"/>
                <w:tab w:val="left" w:pos="1080"/>
              </w:tabs>
              <w:rPr>
                <w:sz w:val="24"/>
                <w:szCs w:val="24"/>
                <w:lang w:eastAsia="ru-RU"/>
              </w:rPr>
            </w:pPr>
          </w:p>
        </w:tc>
        <w:tc>
          <w:tcPr>
            <w:tcW w:w="6173" w:type="dxa"/>
          </w:tcPr>
          <w:p w:rsidR="00730E53" w:rsidRPr="00A612B7" w:rsidRDefault="00A612B7" w:rsidP="00A612B7">
            <w:pPr>
              <w:autoSpaceDE w:val="0"/>
              <w:autoSpaceDN w:val="0"/>
              <w:adjustRightInd w:val="0"/>
              <w:spacing w:line="240" w:lineRule="auto"/>
              <w:rPr>
                <w:b/>
                <w:bCs/>
                <w:szCs w:val="28"/>
              </w:rPr>
            </w:pPr>
            <w:r w:rsidRPr="00A612B7">
              <w:rPr>
                <w:szCs w:val="28"/>
              </w:rPr>
              <w:t xml:space="preserve">Раскрывают сущность понятия «здоровый образ жизни», его значение и составляющие. Формируют целостное представление о здоровом </w:t>
            </w:r>
            <w:r w:rsidRPr="00A612B7">
              <w:rPr>
                <w:szCs w:val="28"/>
              </w:rPr>
              <w:lastRenderedPageBreak/>
              <w:t>образе жизни как средстве обеспечения общего благополучия человека</w:t>
            </w:r>
          </w:p>
        </w:tc>
      </w:tr>
      <w:tr w:rsidR="00730E53" w:rsidRPr="005B1563" w:rsidTr="00A612B7">
        <w:tc>
          <w:tcPr>
            <w:tcW w:w="851" w:type="dxa"/>
          </w:tcPr>
          <w:p w:rsidR="00730E53" w:rsidRPr="005B1563" w:rsidRDefault="00730E53" w:rsidP="00730E53">
            <w:pPr>
              <w:autoSpaceDE w:val="0"/>
              <w:autoSpaceDN w:val="0"/>
              <w:adjustRightInd w:val="0"/>
              <w:spacing w:line="240" w:lineRule="auto"/>
              <w:rPr>
                <w:bCs/>
                <w:sz w:val="24"/>
                <w:szCs w:val="24"/>
              </w:rPr>
            </w:pPr>
            <w:r w:rsidRPr="005B1563">
              <w:rPr>
                <w:bCs/>
                <w:sz w:val="24"/>
                <w:szCs w:val="24"/>
              </w:rPr>
              <w:lastRenderedPageBreak/>
              <w:t>8</w:t>
            </w:r>
          </w:p>
        </w:tc>
        <w:tc>
          <w:tcPr>
            <w:tcW w:w="6804" w:type="dxa"/>
          </w:tcPr>
          <w:p w:rsidR="00F132D2" w:rsidRPr="00115C27" w:rsidRDefault="00F132D2" w:rsidP="00E52A2B">
            <w:pPr>
              <w:pStyle w:val="a7"/>
              <w:numPr>
                <w:ilvl w:val="0"/>
                <w:numId w:val="3"/>
              </w:numPr>
              <w:spacing w:line="240" w:lineRule="auto"/>
            </w:pPr>
            <w:r w:rsidRPr="00E52A2B">
              <w:rPr>
                <w:b/>
              </w:rPr>
              <w:t>Основы медицинских знаний и оказание первой помощи</w:t>
            </w:r>
          </w:p>
          <w:p w:rsidR="00730E53" w:rsidRPr="005B1563" w:rsidRDefault="00730E53" w:rsidP="00EB4271">
            <w:pPr>
              <w:tabs>
                <w:tab w:val="left" w:pos="180"/>
                <w:tab w:val="left" w:pos="1080"/>
              </w:tabs>
              <w:spacing w:line="240" w:lineRule="auto"/>
              <w:rPr>
                <w:sz w:val="24"/>
                <w:szCs w:val="24"/>
                <w:lang w:eastAsia="ru-RU"/>
              </w:rPr>
            </w:pPr>
          </w:p>
        </w:tc>
        <w:tc>
          <w:tcPr>
            <w:tcW w:w="1134" w:type="dxa"/>
          </w:tcPr>
          <w:p w:rsidR="00730E53" w:rsidRPr="005B1563" w:rsidRDefault="005544CB" w:rsidP="005544CB">
            <w:pPr>
              <w:tabs>
                <w:tab w:val="left" w:pos="180"/>
                <w:tab w:val="left" w:pos="1080"/>
              </w:tabs>
              <w:ind w:firstLine="0"/>
              <w:rPr>
                <w:sz w:val="24"/>
                <w:szCs w:val="24"/>
                <w:lang w:eastAsia="ru-RU"/>
              </w:rPr>
            </w:pPr>
            <w:r>
              <w:rPr>
                <w:sz w:val="24"/>
                <w:szCs w:val="24"/>
                <w:lang w:eastAsia="ru-RU"/>
              </w:rPr>
              <w:t xml:space="preserve">     6</w:t>
            </w:r>
          </w:p>
        </w:tc>
        <w:tc>
          <w:tcPr>
            <w:tcW w:w="6173" w:type="dxa"/>
          </w:tcPr>
          <w:p w:rsidR="00730E53" w:rsidRPr="005B1563" w:rsidRDefault="00730E53" w:rsidP="00730E53">
            <w:pPr>
              <w:autoSpaceDE w:val="0"/>
              <w:autoSpaceDN w:val="0"/>
              <w:adjustRightInd w:val="0"/>
              <w:spacing w:line="240" w:lineRule="auto"/>
              <w:rPr>
                <w:color w:val="000000"/>
                <w:spacing w:val="4"/>
                <w:sz w:val="24"/>
                <w:szCs w:val="24"/>
              </w:rPr>
            </w:pPr>
          </w:p>
        </w:tc>
      </w:tr>
      <w:tr w:rsidR="00730E53" w:rsidRPr="005B1563" w:rsidTr="00A612B7">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F132D2" w:rsidRPr="00B13B54" w:rsidRDefault="00730E53" w:rsidP="00EB4271">
            <w:pPr>
              <w:spacing w:line="240" w:lineRule="auto"/>
            </w:pPr>
            <w:r w:rsidRPr="005B1563">
              <w:rPr>
                <w:sz w:val="24"/>
                <w:szCs w:val="24"/>
                <w:lang w:eastAsia="ru-RU"/>
              </w:rPr>
              <w:t xml:space="preserve"> </w:t>
            </w:r>
            <w:r w:rsidR="00F132D2"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730E53" w:rsidRPr="005B1563" w:rsidRDefault="00730E53" w:rsidP="00EB4271">
            <w:pPr>
              <w:spacing w:line="240" w:lineRule="auto"/>
              <w:rPr>
                <w:sz w:val="24"/>
                <w:szCs w:val="24"/>
                <w:lang w:eastAsia="ru-RU"/>
              </w:rPr>
            </w:pPr>
          </w:p>
        </w:tc>
        <w:tc>
          <w:tcPr>
            <w:tcW w:w="1134" w:type="dxa"/>
          </w:tcPr>
          <w:p w:rsidR="00730E53" w:rsidRPr="005B1563" w:rsidRDefault="00730E53" w:rsidP="005544CB">
            <w:pPr>
              <w:tabs>
                <w:tab w:val="left" w:pos="180"/>
                <w:tab w:val="left" w:pos="1080"/>
              </w:tabs>
              <w:rPr>
                <w:sz w:val="24"/>
                <w:szCs w:val="24"/>
                <w:lang w:eastAsia="ru-RU"/>
              </w:rPr>
            </w:pPr>
          </w:p>
        </w:tc>
        <w:tc>
          <w:tcPr>
            <w:tcW w:w="6173" w:type="dxa"/>
          </w:tcPr>
          <w:p w:rsidR="00182C09" w:rsidRPr="00182C09" w:rsidRDefault="00182C09" w:rsidP="00182C09">
            <w:pPr>
              <w:pStyle w:val="aa"/>
              <w:shd w:val="clear" w:color="auto" w:fill="auto"/>
              <w:ind w:firstLine="0"/>
              <w:rPr>
                <w:sz w:val="28"/>
                <w:szCs w:val="28"/>
              </w:rPr>
            </w:pPr>
            <w:r w:rsidRPr="00182C09">
              <w:rPr>
                <w:sz w:val="28"/>
                <w:szCs w:val="28"/>
              </w:rPr>
              <w:t>Актуализируют знания по оказанию помощи при неотложных состояниях. Характеризуют неотложные состояния, требующие оказания первой помощи.</w:t>
            </w:r>
          </w:p>
          <w:p w:rsidR="00182C09" w:rsidRPr="00182C09" w:rsidRDefault="00182C09" w:rsidP="00182C09">
            <w:pPr>
              <w:pStyle w:val="aa"/>
              <w:shd w:val="clear" w:color="auto" w:fill="auto"/>
              <w:ind w:firstLine="0"/>
              <w:rPr>
                <w:color w:val="000000"/>
                <w:spacing w:val="4"/>
                <w:sz w:val="28"/>
                <w:szCs w:val="28"/>
              </w:rPr>
            </w:pPr>
            <w:r w:rsidRPr="00182C09">
              <w:rPr>
                <w:sz w:val="28"/>
                <w:szCs w:val="28"/>
              </w:rPr>
              <w:t xml:space="preserve">Работают с интерактивными заданиями </w:t>
            </w:r>
          </w:p>
          <w:p w:rsidR="00730E53" w:rsidRPr="005B1563" w:rsidRDefault="00730E53" w:rsidP="00182C09">
            <w:pPr>
              <w:spacing w:line="240" w:lineRule="auto"/>
              <w:rPr>
                <w:color w:val="000000"/>
                <w:spacing w:val="4"/>
                <w:sz w:val="24"/>
                <w:szCs w:val="24"/>
              </w:rPr>
            </w:pPr>
          </w:p>
        </w:tc>
      </w:tr>
      <w:tr w:rsidR="00F132D2" w:rsidRPr="005B1563" w:rsidTr="00A612B7">
        <w:tc>
          <w:tcPr>
            <w:tcW w:w="851" w:type="dxa"/>
          </w:tcPr>
          <w:p w:rsidR="00F132D2" w:rsidRPr="005B1563" w:rsidRDefault="00F132D2" w:rsidP="00730E53">
            <w:pPr>
              <w:autoSpaceDE w:val="0"/>
              <w:autoSpaceDN w:val="0"/>
              <w:adjustRightInd w:val="0"/>
              <w:spacing w:line="240" w:lineRule="auto"/>
              <w:rPr>
                <w:bCs/>
                <w:sz w:val="24"/>
                <w:szCs w:val="24"/>
              </w:rPr>
            </w:pPr>
          </w:p>
        </w:tc>
        <w:tc>
          <w:tcPr>
            <w:tcW w:w="6804" w:type="dxa"/>
          </w:tcPr>
          <w:p w:rsidR="00F132D2" w:rsidRPr="002A1DD0" w:rsidRDefault="00F132D2" w:rsidP="00E52A2B">
            <w:pPr>
              <w:pStyle w:val="a7"/>
              <w:numPr>
                <w:ilvl w:val="0"/>
                <w:numId w:val="3"/>
              </w:numPr>
              <w:spacing w:line="240" w:lineRule="auto"/>
            </w:pPr>
            <w:r w:rsidRPr="00E52A2B">
              <w:rPr>
                <w:b/>
              </w:rPr>
              <w:t>Основы обороны государства</w:t>
            </w:r>
          </w:p>
        </w:tc>
        <w:tc>
          <w:tcPr>
            <w:tcW w:w="1134" w:type="dxa"/>
          </w:tcPr>
          <w:p w:rsidR="00F132D2" w:rsidRPr="005B1563" w:rsidRDefault="005544CB" w:rsidP="005544CB">
            <w:pPr>
              <w:tabs>
                <w:tab w:val="left" w:pos="180"/>
                <w:tab w:val="left" w:pos="1080"/>
              </w:tabs>
              <w:ind w:firstLine="0"/>
              <w:rPr>
                <w:sz w:val="24"/>
                <w:szCs w:val="24"/>
                <w:lang w:eastAsia="ru-RU"/>
              </w:rPr>
            </w:pPr>
            <w:r>
              <w:rPr>
                <w:sz w:val="24"/>
                <w:szCs w:val="24"/>
                <w:lang w:eastAsia="ru-RU"/>
              </w:rPr>
              <w:t xml:space="preserve">      </w:t>
            </w:r>
            <w:r w:rsidR="00E52A2B">
              <w:rPr>
                <w:sz w:val="24"/>
                <w:szCs w:val="24"/>
                <w:lang w:eastAsia="ru-RU"/>
              </w:rPr>
              <w:t>4</w:t>
            </w:r>
          </w:p>
        </w:tc>
        <w:tc>
          <w:tcPr>
            <w:tcW w:w="6173" w:type="dxa"/>
          </w:tcPr>
          <w:p w:rsidR="00F132D2" w:rsidRPr="005B1563" w:rsidRDefault="00F132D2" w:rsidP="00730E53">
            <w:pPr>
              <w:spacing w:line="240" w:lineRule="auto"/>
              <w:rPr>
                <w:sz w:val="24"/>
                <w:szCs w:val="24"/>
              </w:rPr>
            </w:pPr>
          </w:p>
        </w:tc>
      </w:tr>
      <w:tr w:rsidR="00730E53" w:rsidRPr="005B1563" w:rsidTr="00A612B7">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730E53" w:rsidRPr="005B1563" w:rsidRDefault="00F132D2" w:rsidP="00EB4271">
            <w:pPr>
              <w:spacing w:line="240" w:lineRule="auto"/>
              <w:rPr>
                <w:b/>
                <w:sz w:val="24"/>
                <w:szCs w:val="24"/>
                <w:lang w:eastAsia="ru-RU"/>
              </w:rPr>
            </w:pPr>
            <w:r w:rsidRPr="00B13B54">
              <w:t>Состояни</w:t>
            </w:r>
            <w:r>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w:t>
            </w:r>
          </w:p>
        </w:tc>
        <w:tc>
          <w:tcPr>
            <w:tcW w:w="1134" w:type="dxa"/>
          </w:tcPr>
          <w:p w:rsidR="00730E53" w:rsidRPr="005B1563" w:rsidRDefault="00730E53" w:rsidP="005544CB">
            <w:pPr>
              <w:tabs>
                <w:tab w:val="left" w:pos="180"/>
                <w:tab w:val="left" w:pos="1080"/>
              </w:tabs>
              <w:rPr>
                <w:sz w:val="24"/>
                <w:szCs w:val="24"/>
                <w:lang w:eastAsia="ru-RU"/>
              </w:rPr>
            </w:pPr>
          </w:p>
        </w:tc>
        <w:tc>
          <w:tcPr>
            <w:tcW w:w="6173" w:type="dxa"/>
          </w:tcPr>
          <w:p w:rsidR="00730E53" w:rsidRDefault="005E189E" w:rsidP="00730E53">
            <w:pPr>
              <w:autoSpaceDE w:val="0"/>
              <w:autoSpaceDN w:val="0"/>
              <w:adjustRightInd w:val="0"/>
              <w:spacing w:line="240" w:lineRule="auto"/>
              <w:rPr>
                <w:szCs w:val="28"/>
              </w:rPr>
            </w:pPr>
            <w:r w:rsidRPr="005E189E">
              <w:rPr>
                <w:szCs w:val="28"/>
              </w:rPr>
              <w:t>Обобщают и интерпретируют информацию с использованием учебной литературы и других информационных ресурсов. Работают с интерактивными объектами</w:t>
            </w:r>
            <w:r>
              <w:rPr>
                <w:szCs w:val="28"/>
              </w:rPr>
              <w:t xml:space="preserve">. </w:t>
            </w:r>
          </w:p>
          <w:p w:rsidR="005E189E" w:rsidRPr="005E189E" w:rsidRDefault="005E189E" w:rsidP="00730E53">
            <w:pPr>
              <w:autoSpaceDE w:val="0"/>
              <w:autoSpaceDN w:val="0"/>
              <w:adjustRightInd w:val="0"/>
              <w:spacing w:line="240" w:lineRule="auto"/>
              <w:rPr>
                <w:szCs w:val="28"/>
              </w:rPr>
            </w:pPr>
            <w:r w:rsidRPr="005E189E">
              <w:rPr>
                <w:szCs w:val="28"/>
              </w:rPr>
              <w:t>Характеризуют и анализируют социальную, экономическую и государственную безопасность и меры их обеспечения</w:t>
            </w:r>
          </w:p>
        </w:tc>
      </w:tr>
      <w:tr w:rsidR="00150744" w:rsidRPr="005B1563" w:rsidTr="00A612B7">
        <w:tc>
          <w:tcPr>
            <w:tcW w:w="851" w:type="dxa"/>
          </w:tcPr>
          <w:p w:rsidR="00150744" w:rsidRPr="005B1563" w:rsidRDefault="00150744" w:rsidP="00730E53">
            <w:pPr>
              <w:autoSpaceDE w:val="0"/>
              <w:autoSpaceDN w:val="0"/>
              <w:adjustRightInd w:val="0"/>
              <w:spacing w:line="240" w:lineRule="auto"/>
              <w:rPr>
                <w:bCs/>
                <w:sz w:val="24"/>
                <w:szCs w:val="24"/>
              </w:rPr>
            </w:pPr>
          </w:p>
        </w:tc>
        <w:tc>
          <w:tcPr>
            <w:tcW w:w="6804" w:type="dxa"/>
          </w:tcPr>
          <w:p w:rsidR="00150744" w:rsidRPr="00B13B54" w:rsidRDefault="00150744" w:rsidP="00E52A2B">
            <w:pPr>
              <w:pStyle w:val="a7"/>
              <w:numPr>
                <w:ilvl w:val="0"/>
                <w:numId w:val="3"/>
              </w:numPr>
              <w:spacing w:line="240" w:lineRule="auto"/>
            </w:pPr>
            <w:r w:rsidRPr="00E52A2B">
              <w:rPr>
                <w:b/>
              </w:rPr>
              <w:t>Правовые основы военной службы</w:t>
            </w:r>
          </w:p>
        </w:tc>
        <w:tc>
          <w:tcPr>
            <w:tcW w:w="1134" w:type="dxa"/>
          </w:tcPr>
          <w:p w:rsidR="00150744" w:rsidRPr="005B1563" w:rsidRDefault="005544CB" w:rsidP="005544CB">
            <w:pPr>
              <w:tabs>
                <w:tab w:val="left" w:pos="180"/>
                <w:tab w:val="left" w:pos="1080"/>
              </w:tabs>
              <w:ind w:firstLine="0"/>
              <w:rPr>
                <w:sz w:val="24"/>
                <w:szCs w:val="24"/>
                <w:lang w:eastAsia="ru-RU"/>
              </w:rPr>
            </w:pPr>
            <w:r>
              <w:rPr>
                <w:sz w:val="24"/>
                <w:szCs w:val="24"/>
                <w:lang w:eastAsia="ru-RU"/>
              </w:rPr>
              <w:t xml:space="preserve">      </w:t>
            </w:r>
            <w:r w:rsidR="00E52A2B">
              <w:rPr>
                <w:sz w:val="24"/>
                <w:szCs w:val="24"/>
                <w:lang w:eastAsia="ru-RU"/>
              </w:rPr>
              <w:t>4</w:t>
            </w:r>
          </w:p>
        </w:tc>
        <w:tc>
          <w:tcPr>
            <w:tcW w:w="6173" w:type="dxa"/>
          </w:tcPr>
          <w:p w:rsidR="00150744" w:rsidRPr="005B1563" w:rsidRDefault="00150744" w:rsidP="00730E53">
            <w:pPr>
              <w:spacing w:line="240" w:lineRule="auto"/>
              <w:rPr>
                <w:sz w:val="24"/>
                <w:szCs w:val="24"/>
              </w:rPr>
            </w:pPr>
          </w:p>
        </w:tc>
      </w:tr>
      <w:tr w:rsidR="00730E53" w:rsidRPr="005B1563" w:rsidTr="00A612B7">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150744" w:rsidRDefault="00150744" w:rsidP="005070B5">
            <w:pPr>
              <w:spacing w:line="240" w:lineRule="auto"/>
              <w:ind w:firstLine="0"/>
              <w:jc w:val="left"/>
            </w:pPr>
            <w:r w:rsidRPr="00B13B54">
              <w:t xml:space="preserve">Воинская обязанность. </w:t>
            </w:r>
          </w:p>
          <w:p w:rsidR="00150744" w:rsidRDefault="00150744" w:rsidP="005070B5">
            <w:pPr>
              <w:spacing w:line="240" w:lineRule="auto"/>
              <w:ind w:firstLine="0"/>
              <w:jc w:val="left"/>
            </w:pPr>
            <w:r w:rsidRPr="00B13B54">
              <w:t xml:space="preserve">Подготовка граждан к военной службе. Организация </w:t>
            </w:r>
            <w:r w:rsidRPr="00B13B54">
              <w:lastRenderedPageBreak/>
              <w:t xml:space="preserve">воинского учета. </w:t>
            </w:r>
          </w:p>
          <w:p w:rsidR="00150744" w:rsidRPr="00115C27" w:rsidRDefault="00150744" w:rsidP="005070B5">
            <w:pPr>
              <w:spacing w:line="240" w:lineRule="auto"/>
              <w:ind w:firstLine="0"/>
              <w:jc w:val="left"/>
            </w:pPr>
            <w:r w:rsidRPr="00B13B54">
              <w:t>Призыв граждан на военную службу. Исполнение обязанностей военной службы</w:t>
            </w:r>
            <w:r w:rsidRPr="00115C27">
              <w:t>. Увольнение с военной службы. Запас. Мобилизационный резерв.</w:t>
            </w:r>
          </w:p>
          <w:p w:rsidR="00150744" w:rsidRPr="00115C27" w:rsidRDefault="00150744" w:rsidP="005070B5">
            <w:pPr>
              <w:spacing w:line="240" w:lineRule="auto"/>
              <w:jc w:val="left"/>
            </w:pPr>
          </w:p>
          <w:p w:rsidR="00730E53" w:rsidRPr="005B1563" w:rsidRDefault="00730E53" w:rsidP="005070B5">
            <w:pPr>
              <w:spacing w:line="240" w:lineRule="auto"/>
              <w:rPr>
                <w:b/>
                <w:sz w:val="24"/>
                <w:szCs w:val="24"/>
                <w:lang w:eastAsia="ru-RU"/>
              </w:rPr>
            </w:pPr>
          </w:p>
        </w:tc>
        <w:tc>
          <w:tcPr>
            <w:tcW w:w="1134" w:type="dxa"/>
          </w:tcPr>
          <w:p w:rsidR="00730E53" w:rsidRPr="005B1563" w:rsidRDefault="00730E53" w:rsidP="005544CB">
            <w:pPr>
              <w:tabs>
                <w:tab w:val="left" w:pos="180"/>
                <w:tab w:val="left" w:pos="1080"/>
              </w:tabs>
              <w:rPr>
                <w:sz w:val="24"/>
                <w:szCs w:val="24"/>
                <w:lang w:eastAsia="ru-RU"/>
              </w:rPr>
            </w:pPr>
          </w:p>
        </w:tc>
        <w:tc>
          <w:tcPr>
            <w:tcW w:w="6173" w:type="dxa"/>
          </w:tcPr>
          <w:p w:rsidR="005E189E" w:rsidRPr="005E189E" w:rsidRDefault="005E189E" w:rsidP="005E189E">
            <w:pPr>
              <w:autoSpaceDE w:val="0"/>
              <w:autoSpaceDN w:val="0"/>
              <w:adjustRightInd w:val="0"/>
              <w:spacing w:line="240" w:lineRule="auto"/>
              <w:rPr>
                <w:szCs w:val="28"/>
              </w:rPr>
            </w:pPr>
            <w:r w:rsidRPr="005E189E">
              <w:rPr>
                <w:szCs w:val="28"/>
              </w:rPr>
              <w:t xml:space="preserve">Формулируют правовые основы воинской обязанности. Характеризуют особенности </w:t>
            </w:r>
            <w:r w:rsidRPr="005E189E">
              <w:rPr>
                <w:szCs w:val="28"/>
              </w:rPr>
              <w:lastRenderedPageBreak/>
              <w:t>военной службы по контракту. Объясняют на значение и содержание воинского учета граждан России.</w:t>
            </w:r>
            <w:r>
              <w:rPr>
                <w:szCs w:val="28"/>
              </w:rPr>
              <w:t xml:space="preserve"> </w:t>
            </w:r>
            <w:r w:rsidRPr="005E189E">
              <w:rPr>
                <w:szCs w:val="28"/>
              </w:rPr>
              <w:t>Изучают федеральные законы и воинские уставы.</w:t>
            </w:r>
            <w:r>
              <w:rPr>
                <w:szCs w:val="28"/>
              </w:rPr>
              <w:t xml:space="preserve"> </w:t>
            </w:r>
            <w:r w:rsidRPr="005E189E">
              <w:rPr>
                <w:szCs w:val="28"/>
              </w:rPr>
              <w:t>Работают с текстом.</w:t>
            </w:r>
          </w:p>
          <w:p w:rsidR="005E189E" w:rsidRPr="005E189E" w:rsidRDefault="005E189E" w:rsidP="005E189E">
            <w:pPr>
              <w:pStyle w:val="aa"/>
              <w:shd w:val="clear" w:color="auto" w:fill="auto"/>
              <w:ind w:firstLine="0"/>
              <w:rPr>
                <w:sz w:val="28"/>
                <w:szCs w:val="28"/>
              </w:rPr>
            </w:pPr>
            <w:r w:rsidRPr="005E189E">
              <w:rPr>
                <w:sz w:val="28"/>
                <w:szCs w:val="28"/>
              </w:rPr>
              <w:t>Определяют взаимосвязь единоначалия и воинской дисциплины.</w:t>
            </w:r>
            <w:r>
              <w:rPr>
                <w:sz w:val="28"/>
                <w:szCs w:val="28"/>
              </w:rPr>
              <w:t xml:space="preserve"> </w:t>
            </w:r>
            <w:r w:rsidRPr="005E189E">
              <w:rPr>
                <w:sz w:val="28"/>
                <w:szCs w:val="28"/>
              </w:rPr>
              <w:t>Анализируют права и свободы военнослужащих.</w:t>
            </w:r>
          </w:p>
        </w:tc>
      </w:tr>
      <w:tr w:rsidR="00E52A2B" w:rsidRPr="005B1563" w:rsidTr="00A612B7">
        <w:tc>
          <w:tcPr>
            <w:tcW w:w="851" w:type="dxa"/>
          </w:tcPr>
          <w:p w:rsidR="00E52A2B" w:rsidRDefault="00E52A2B" w:rsidP="005070B5">
            <w:pPr>
              <w:autoSpaceDE w:val="0"/>
              <w:autoSpaceDN w:val="0"/>
              <w:adjustRightInd w:val="0"/>
              <w:spacing w:line="240" w:lineRule="auto"/>
              <w:ind w:firstLine="0"/>
              <w:rPr>
                <w:bCs/>
                <w:sz w:val="24"/>
                <w:szCs w:val="24"/>
              </w:rPr>
            </w:pPr>
          </w:p>
        </w:tc>
        <w:tc>
          <w:tcPr>
            <w:tcW w:w="6804" w:type="dxa"/>
          </w:tcPr>
          <w:p w:rsidR="00E52A2B" w:rsidRPr="00B13B54" w:rsidRDefault="00E52A2B" w:rsidP="00E52A2B">
            <w:pPr>
              <w:pStyle w:val="a7"/>
              <w:numPr>
                <w:ilvl w:val="0"/>
                <w:numId w:val="3"/>
              </w:numPr>
              <w:spacing w:line="240" w:lineRule="auto"/>
              <w:jc w:val="left"/>
            </w:pPr>
            <w:r w:rsidRPr="00E52A2B">
              <w:rPr>
                <w:b/>
              </w:rPr>
              <w:t>Элементы начальной военной подготовки</w:t>
            </w:r>
          </w:p>
        </w:tc>
        <w:tc>
          <w:tcPr>
            <w:tcW w:w="1134" w:type="dxa"/>
          </w:tcPr>
          <w:p w:rsidR="00E52A2B" w:rsidRPr="005B1563" w:rsidRDefault="005544CB" w:rsidP="005544CB">
            <w:pPr>
              <w:tabs>
                <w:tab w:val="left" w:pos="180"/>
                <w:tab w:val="left" w:pos="1080"/>
              </w:tabs>
              <w:ind w:firstLine="0"/>
              <w:rPr>
                <w:sz w:val="24"/>
                <w:szCs w:val="24"/>
                <w:lang w:eastAsia="ru-RU"/>
              </w:rPr>
            </w:pPr>
            <w:r>
              <w:rPr>
                <w:sz w:val="24"/>
                <w:szCs w:val="24"/>
                <w:lang w:eastAsia="ru-RU"/>
              </w:rPr>
              <w:t xml:space="preserve">      </w:t>
            </w:r>
            <w:r w:rsidR="0012413A">
              <w:rPr>
                <w:sz w:val="24"/>
                <w:szCs w:val="24"/>
                <w:lang w:eastAsia="ru-RU"/>
              </w:rPr>
              <w:t>8</w:t>
            </w:r>
          </w:p>
        </w:tc>
        <w:tc>
          <w:tcPr>
            <w:tcW w:w="6173" w:type="dxa"/>
          </w:tcPr>
          <w:p w:rsidR="00E52A2B" w:rsidRPr="005E189E" w:rsidRDefault="00E52A2B" w:rsidP="005E189E">
            <w:pPr>
              <w:autoSpaceDE w:val="0"/>
              <w:autoSpaceDN w:val="0"/>
              <w:adjustRightInd w:val="0"/>
              <w:spacing w:line="240" w:lineRule="auto"/>
              <w:rPr>
                <w:szCs w:val="28"/>
              </w:rPr>
            </w:pPr>
          </w:p>
        </w:tc>
      </w:tr>
      <w:tr w:rsidR="005070B5" w:rsidRPr="005B1563" w:rsidTr="00A612B7">
        <w:tc>
          <w:tcPr>
            <w:tcW w:w="851" w:type="dxa"/>
          </w:tcPr>
          <w:p w:rsidR="005070B5" w:rsidRDefault="00AC6D98"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E52A2B" w:rsidRPr="00B13B54" w:rsidRDefault="00E52A2B" w:rsidP="00E52A2B">
            <w:pPr>
              <w:spacing w:line="240" w:lineRule="auto"/>
            </w:pPr>
            <w:r w:rsidRPr="00B13B54">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E52A2B" w:rsidRPr="00B13B54" w:rsidRDefault="00E52A2B" w:rsidP="00E52A2B">
            <w:pPr>
              <w:spacing w:line="240" w:lineRule="auto"/>
            </w:pPr>
            <w:r w:rsidRPr="00B13B54">
              <w:t>Назначение, боевые свойства и общ</w:t>
            </w:r>
            <w:r>
              <w:t>е</w:t>
            </w:r>
            <w:r w:rsidRPr="00B13B54">
              <w:t xml:space="preserve">е устройство автомата Калашникова. </w:t>
            </w:r>
            <w:r w:rsidRPr="00E53C14">
              <w:t>Работа частей и механизмов автомата Калашникова при стрельбе.</w:t>
            </w:r>
            <w:r w:rsidRPr="00B13B54">
              <w:rPr>
                <w:i/>
              </w:rPr>
              <w:t xml:space="preserve">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5070B5" w:rsidRPr="00B13B54" w:rsidRDefault="005070B5" w:rsidP="00E52A2B">
            <w:pPr>
              <w:pStyle w:val="a7"/>
              <w:spacing w:line="240" w:lineRule="auto"/>
              <w:ind w:firstLine="0"/>
            </w:pPr>
          </w:p>
        </w:tc>
        <w:tc>
          <w:tcPr>
            <w:tcW w:w="1134" w:type="dxa"/>
          </w:tcPr>
          <w:p w:rsidR="005070B5" w:rsidRDefault="005070B5" w:rsidP="005544CB">
            <w:pPr>
              <w:tabs>
                <w:tab w:val="left" w:pos="180"/>
                <w:tab w:val="left" w:pos="1080"/>
              </w:tabs>
              <w:rPr>
                <w:sz w:val="24"/>
                <w:szCs w:val="24"/>
                <w:lang w:eastAsia="ru-RU"/>
              </w:rPr>
            </w:pPr>
          </w:p>
        </w:tc>
        <w:tc>
          <w:tcPr>
            <w:tcW w:w="6173" w:type="dxa"/>
          </w:tcPr>
          <w:p w:rsidR="00E52A2B" w:rsidRPr="002F370F" w:rsidRDefault="00E52A2B" w:rsidP="00E52A2B">
            <w:pPr>
              <w:autoSpaceDE w:val="0"/>
              <w:autoSpaceDN w:val="0"/>
              <w:adjustRightInd w:val="0"/>
              <w:spacing w:line="240" w:lineRule="auto"/>
              <w:rPr>
                <w:szCs w:val="28"/>
              </w:rPr>
            </w:pPr>
            <w:r w:rsidRPr="002F370F">
              <w:rPr>
                <w:szCs w:val="28"/>
              </w:rPr>
              <w:t>Просмотр учебного фильма. Составление определений. Подготовка сообщений и презентаций по теме</w:t>
            </w:r>
          </w:p>
          <w:p w:rsidR="00E52A2B" w:rsidRPr="007463FF" w:rsidRDefault="00E52A2B" w:rsidP="00E52A2B">
            <w:pPr>
              <w:tabs>
                <w:tab w:val="left" w:pos="180"/>
                <w:tab w:val="left" w:pos="1080"/>
              </w:tabs>
              <w:spacing w:line="240" w:lineRule="auto"/>
              <w:ind w:firstLine="0"/>
              <w:rPr>
                <w:sz w:val="24"/>
                <w:szCs w:val="24"/>
                <w:lang w:eastAsia="ru-RU"/>
              </w:rPr>
            </w:pPr>
            <w:r w:rsidRPr="002F370F">
              <w:rPr>
                <w:szCs w:val="28"/>
              </w:rPr>
              <w:t>Дискуссия, выполнение проблемных заданий</w:t>
            </w:r>
            <w:r w:rsidRPr="002F370F">
              <w:rPr>
                <w:color w:val="000000"/>
                <w:spacing w:val="8"/>
                <w:szCs w:val="28"/>
              </w:rPr>
              <w:t>. З</w:t>
            </w:r>
            <w:r>
              <w:rPr>
                <w:color w:val="000000"/>
                <w:spacing w:val="8"/>
                <w:szCs w:val="28"/>
              </w:rPr>
              <w:t xml:space="preserve">акрепление алгоритма разборки и сборки АК-47 </w:t>
            </w:r>
            <w:r w:rsidRPr="002F370F">
              <w:rPr>
                <w:szCs w:val="28"/>
                <w:lang w:val="tt-RU"/>
              </w:rPr>
              <w:t>Работа с учебником и дополнительной литературой: конспектирование, составление опорных табиц и схем</w:t>
            </w:r>
            <w:r w:rsidRPr="005B1563">
              <w:rPr>
                <w:color w:val="000000"/>
                <w:spacing w:val="8"/>
                <w:sz w:val="24"/>
                <w:szCs w:val="24"/>
              </w:rPr>
              <w:t xml:space="preserve">  </w:t>
            </w:r>
          </w:p>
          <w:p w:rsidR="005070B5" w:rsidRPr="005B1563" w:rsidRDefault="005070B5" w:rsidP="00730E53">
            <w:pPr>
              <w:autoSpaceDE w:val="0"/>
              <w:autoSpaceDN w:val="0"/>
              <w:adjustRightInd w:val="0"/>
              <w:spacing w:line="240" w:lineRule="auto"/>
              <w:rPr>
                <w:sz w:val="24"/>
                <w:szCs w:val="24"/>
              </w:rPr>
            </w:pPr>
          </w:p>
        </w:tc>
      </w:tr>
      <w:tr w:rsidR="00E52A2B" w:rsidRPr="005B1563" w:rsidTr="00A612B7">
        <w:tc>
          <w:tcPr>
            <w:tcW w:w="851" w:type="dxa"/>
          </w:tcPr>
          <w:p w:rsidR="00E52A2B" w:rsidRDefault="00E52A2B" w:rsidP="005070B5">
            <w:pPr>
              <w:autoSpaceDE w:val="0"/>
              <w:autoSpaceDN w:val="0"/>
              <w:adjustRightInd w:val="0"/>
              <w:spacing w:line="240" w:lineRule="auto"/>
              <w:ind w:firstLine="0"/>
              <w:rPr>
                <w:bCs/>
                <w:sz w:val="24"/>
                <w:szCs w:val="24"/>
              </w:rPr>
            </w:pPr>
          </w:p>
        </w:tc>
        <w:tc>
          <w:tcPr>
            <w:tcW w:w="6804" w:type="dxa"/>
          </w:tcPr>
          <w:p w:rsidR="00E52A2B" w:rsidRPr="00B13B54" w:rsidRDefault="00E52A2B" w:rsidP="00E52A2B">
            <w:pPr>
              <w:pStyle w:val="a7"/>
              <w:numPr>
                <w:ilvl w:val="0"/>
                <w:numId w:val="3"/>
              </w:numPr>
              <w:spacing w:line="240" w:lineRule="auto"/>
            </w:pPr>
            <w:r w:rsidRPr="00E52A2B">
              <w:rPr>
                <w:b/>
              </w:rPr>
              <w:t>Военно-профессиональная деятельность</w:t>
            </w:r>
          </w:p>
        </w:tc>
        <w:tc>
          <w:tcPr>
            <w:tcW w:w="1134" w:type="dxa"/>
          </w:tcPr>
          <w:p w:rsidR="00E52A2B" w:rsidRDefault="005544CB" w:rsidP="005544CB">
            <w:pPr>
              <w:tabs>
                <w:tab w:val="left" w:pos="180"/>
                <w:tab w:val="left" w:pos="1080"/>
              </w:tabs>
              <w:ind w:firstLine="0"/>
              <w:rPr>
                <w:sz w:val="24"/>
                <w:szCs w:val="24"/>
                <w:lang w:eastAsia="ru-RU"/>
              </w:rPr>
            </w:pPr>
            <w:r>
              <w:rPr>
                <w:sz w:val="24"/>
                <w:szCs w:val="24"/>
                <w:lang w:eastAsia="ru-RU"/>
              </w:rPr>
              <w:t xml:space="preserve">    </w:t>
            </w:r>
            <w:r w:rsidR="0012413A">
              <w:rPr>
                <w:sz w:val="24"/>
                <w:szCs w:val="24"/>
                <w:lang w:eastAsia="ru-RU"/>
              </w:rPr>
              <w:t>1</w:t>
            </w:r>
          </w:p>
        </w:tc>
        <w:tc>
          <w:tcPr>
            <w:tcW w:w="6173" w:type="dxa"/>
          </w:tcPr>
          <w:p w:rsidR="00E52A2B" w:rsidRPr="002F370F" w:rsidRDefault="00E52A2B" w:rsidP="00E52A2B">
            <w:pPr>
              <w:autoSpaceDE w:val="0"/>
              <w:autoSpaceDN w:val="0"/>
              <w:adjustRightInd w:val="0"/>
              <w:spacing w:line="240" w:lineRule="auto"/>
              <w:rPr>
                <w:szCs w:val="28"/>
              </w:rPr>
            </w:pPr>
          </w:p>
        </w:tc>
      </w:tr>
      <w:tr w:rsidR="00730E53" w:rsidRPr="005B1563" w:rsidTr="00E52A2B">
        <w:tc>
          <w:tcPr>
            <w:tcW w:w="851" w:type="dxa"/>
          </w:tcPr>
          <w:p w:rsidR="00730E53" w:rsidRPr="005B1563" w:rsidRDefault="005070B5" w:rsidP="005070B5">
            <w:pPr>
              <w:autoSpaceDE w:val="0"/>
              <w:autoSpaceDN w:val="0"/>
              <w:adjustRightInd w:val="0"/>
              <w:spacing w:line="240" w:lineRule="auto"/>
              <w:ind w:firstLine="0"/>
              <w:rPr>
                <w:bCs/>
                <w:sz w:val="24"/>
                <w:szCs w:val="24"/>
              </w:rPr>
            </w:pPr>
            <w:r>
              <w:rPr>
                <w:bCs/>
                <w:sz w:val="24"/>
                <w:szCs w:val="24"/>
              </w:rPr>
              <w:t>10</w:t>
            </w:r>
          </w:p>
        </w:tc>
        <w:tc>
          <w:tcPr>
            <w:tcW w:w="6804" w:type="dxa"/>
          </w:tcPr>
          <w:p w:rsidR="00730E53" w:rsidRPr="005B1563" w:rsidRDefault="00150744" w:rsidP="00EB4271">
            <w:pPr>
              <w:spacing w:line="240" w:lineRule="auto"/>
              <w:rPr>
                <w:b/>
                <w:sz w:val="24"/>
                <w:szCs w:val="24"/>
                <w:lang w:eastAsia="ru-RU"/>
              </w:rPr>
            </w:pPr>
            <w:r w:rsidRPr="00B13B54">
              <w:t xml:space="preserve">Цели и задачи военно-профессиональной деятельности. Военно-учетные специальности. </w:t>
            </w:r>
            <w:r w:rsidRPr="00B13B54">
              <w:lastRenderedPageBreak/>
              <w:t>Профессиональный отбор. Военная служба по призыву как этап профессиональной карьеры.</w:t>
            </w:r>
          </w:p>
        </w:tc>
        <w:tc>
          <w:tcPr>
            <w:tcW w:w="1134" w:type="dxa"/>
          </w:tcPr>
          <w:p w:rsidR="00730E53" w:rsidRPr="007463FF" w:rsidRDefault="00730E53" w:rsidP="005544CB">
            <w:pPr>
              <w:tabs>
                <w:tab w:val="left" w:pos="180"/>
                <w:tab w:val="left" w:pos="1080"/>
              </w:tabs>
              <w:rPr>
                <w:sz w:val="24"/>
                <w:szCs w:val="24"/>
                <w:lang w:eastAsia="ru-RU"/>
              </w:rPr>
            </w:pPr>
          </w:p>
        </w:tc>
        <w:tc>
          <w:tcPr>
            <w:tcW w:w="6173" w:type="dxa"/>
          </w:tcPr>
          <w:p w:rsidR="002F370F" w:rsidRPr="002F370F" w:rsidRDefault="002F370F" w:rsidP="002F370F">
            <w:pPr>
              <w:autoSpaceDE w:val="0"/>
              <w:autoSpaceDN w:val="0"/>
              <w:adjustRightInd w:val="0"/>
              <w:spacing w:line="240" w:lineRule="auto"/>
              <w:rPr>
                <w:szCs w:val="28"/>
              </w:rPr>
            </w:pPr>
            <w:r w:rsidRPr="002F370F">
              <w:rPr>
                <w:szCs w:val="28"/>
              </w:rPr>
              <w:t xml:space="preserve">Просмотр учебного фильма. Составление определений. Подготовка сообщений и </w:t>
            </w:r>
            <w:r w:rsidRPr="002F370F">
              <w:rPr>
                <w:szCs w:val="28"/>
              </w:rPr>
              <w:lastRenderedPageBreak/>
              <w:t>презентаций по теме</w:t>
            </w:r>
          </w:p>
          <w:p w:rsidR="002F370F" w:rsidRPr="007463FF" w:rsidRDefault="002F370F" w:rsidP="002F370F">
            <w:pPr>
              <w:tabs>
                <w:tab w:val="left" w:pos="180"/>
                <w:tab w:val="left" w:pos="1080"/>
              </w:tabs>
              <w:spacing w:line="240" w:lineRule="auto"/>
              <w:ind w:firstLine="0"/>
              <w:rPr>
                <w:sz w:val="24"/>
                <w:szCs w:val="24"/>
                <w:lang w:eastAsia="ru-RU"/>
              </w:rPr>
            </w:pPr>
            <w:r w:rsidRPr="002F370F">
              <w:rPr>
                <w:szCs w:val="28"/>
              </w:rPr>
              <w:t>Дискуссия, выполнение проблемных заданий</w:t>
            </w:r>
            <w:r w:rsidRPr="002F370F">
              <w:rPr>
                <w:color w:val="000000"/>
                <w:spacing w:val="8"/>
                <w:szCs w:val="28"/>
              </w:rPr>
              <w:t xml:space="preserve">. </w:t>
            </w:r>
            <w:r w:rsidRPr="002F370F">
              <w:rPr>
                <w:szCs w:val="28"/>
                <w:lang w:val="tt-RU"/>
              </w:rPr>
              <w:t>Работа с учебником и дополнительной литературой: конспектирование, составление опорных табиц и схем</w:t>
            </w:r>
            <w:r w:rsidRPr="005B1563">
              <w:rPr>
                <w:color w:val="000000"/>
                <w:spacing w:val="8"/>
                <w:sz w:val="24"/>
                <w:szCs w:val="24"/>
              </w:rPr>
              <w:t xml:space="preserve">  </w:t>
            </w:r>
          </w:p>
          <w:p w:rsidR="00730E53" w:rsidRPr="005B1563" w:rsidRDefault="00730E53" w:rsidP="00730E53">
            <w:pPr>
              <w:autoSpaceDE w:val="0"/>
              <w:autoSpaceDN w:val="0"/>
              <w:adjustRightInd w:val="0"/>
              <w:spacing w:line="240" w:lineRule="auto"/>
              <w:rPr>
                <w:sz w:val="24"/>
                <w:szCs w:val="24"/>
              </w:rPr>
            </w:pPr>
            <w:r w:rsidRPr="005B1563">
              <w:rPr>
                <w:color w:val="000000"/>
                <w:spacing w:val="8"/>
                <w:sz w:val="24"/>
                <w:szCs w:val="24"/>
              </w:rPr>
              <w:t xml:space="preserve"> </w:t>
            </w:r>
          </w:p>
        </w:tc>
      </w:tr>
      <w:tr w:rsidR="00EB4271" w:rsidRPr="005B1563" w:rsidTr="00E52A2B">
        <w:tc>
          <w:tcPr>
            <w:tcW w:w="851" w:type="dxa"/>
          </w:tcPr>
          <w:p w:rsidR="00EB4271" w:rsidRPr="005B1563" w:rsidRDefault="00C2174B" w:rsidP="00C2174B">
            <w:pPr>
              <w:autoSpaceDE w:val="0"/>
              <w:autoSpaceDN w:val="0"/>
              <w:adjustRightInd w:val="0"/>
              <w:spacing w:line="240" w:lineRule="auto"/>
              <w:ind w:firstLine="0"/>
              <w:rPr>
                <w:bCs/>
                <w:sz w:val="24"/>
                <w:szCs w:val="24"/>
              </w:rPr>
            </w:pPr>
            <w:r>
              <w:rPr>
                <w:bCs/>
                <w:sz w:val="24"/>
                <w:szCs w:val="24"/>
              </w:rPr>
              <w:lastRenderedPageBreak/>
              <w:t>10</w:t>
            </w:r>
          </w:p>
        </w:tc>
        <w:tc>
          <w:tcPr>
            <w:tcW w:w="6804" w:type="dxa"/>
          </w:tcPr>
          <w:p w:rsidR="00EB4271" w:rsidRPr="00B13B54" w:rsidRDefault="00C2174B" w:rsidP="00EB4271">
            <w:pPr>
              <w:spacing w:line="240" w:lineRule="auto"/>
            </w:pPr>
            <w:r>
              <w:t xml:space="preserve">Итого </w:t>
            </w:r>
          </w:p>
        </w:tc>
        <w:tc>
          <w:tcPr>
            <w:tcW w:w="1134" w:type="dxa"/>
          </w:tcPr>
          <w:p w:rsidR="00EB4271" w:rsidRPr="007463FF" w:rsidRDefault="00EB4271" w:rsidP="00730E53">
            <w:pPr>
              <w:tabs>
                <w:tab w:val="left" w:pos="180"/>
                <w:tab w:val="left" w:pos="1080"/>
              </w:tabs>
              <w:jc w:val="center"/>
              <w:rPr>
                <w:sz w:val="24"/>
                <w:szCs w:val="24"/>
                <w:lang w:eastAsia="ru-RU"/>
              </w:rPr>
            </w:pPr>
          </w:p>
        </w:tc>
        <w:tc>
          <w:tcPr>
            <w:tcW w:w="6173" w:type="dxa"/>
          </w:tcPr>
          <w:p w:rsidR="00EB4271" w:rsidRPr="005B1563" w:rsidRDefault="00C2174B" w:rsidP="00730E53">
            <w:pPr>
              <w:autoSpaceDE w:val="0"/>
              <w:autoSpaceDN w:val="0"/>
              <w:adjustRightInd w:val="0"/>
              <w:spacing w:line="240" w:lineRule="auto"/>
              <w:rPr>
                <w:sz w:val="24"/>
                <w:szCs w:val="24"/>
              </w:rPr>
            </w:pPr>
            <w:r>
              <w:rPr>
                <w:sz w:val="24"/>
                <w:szCs w:val="24"/>
              </w:rPr>
              <w:t>35 часов</w:t>
            </w:r>
          </w:p>
        </w:tc>
      </w:tr>
      <w:tr w:rsidR="005544CB" w:rsidRPr="005B1563" w:rsidTr="00E52A2B">
        <w:tc>
          <w:tcPr>
            <w:tcW w:w="851" w:type="dxa"/>
          </w:tcPr>
          <w:p w:rsidR="005544CB" w:rsidRDefault="005544CB" w:rsidP="00C2174B">
            <w:pPr>
              <w:autoSpaceDE w:val="0"/>
              <w:autoSpaceDN w:val="0"/>
              <w:adjustRightInd w:val="0"/>
              <w:spacing w:line="240" w:lineRule="auto"/>
              <w:ind w:firstLine="0"/>
              <w:rPr>
                <w:bCs/>
                <w:sz w:val="24"/>
                <w:szCs w:val="24"/>
              </w:rPr>
            </w:pPr>
          </w:p>
        </w:tc>
        <w:tc>
          <w:tcPr>
            <w:tcW w:w="6804" w:type="dxa"/>
          </w:tcPr>
          <w:p w:rsidR="005544CB" w:rsidRDefault="005544CB" w:rsidP="005544CB">
            <w:pPr>
              <w:pStyle w:val="a7"/>
              <w:numPr>
                <w:ilvl w:val="0"/>
                <w:numId w:val="6"/>
              </w:numPr>
              <w:spacing w:line="240" w:lineRule="auto"/>
            </w:pPr>
            <w:r w:rsidRPr="005544CB">
              <w:rPr>
                <w:b/>
              </w:rPr>
              <w:t>Основы комплексной безопасности</w:t>
            </w:r>
          </w:p>
        </w:tc>
        <w:tc>
          <w:tcPr>
            <w:tcW w:w="1134" w:type="dxa"/>
          </w:tcPr>
          <w:p w:rsidR="005544CB" w:rsidRPr="007463FF" w:rsidRDefault="005544CB" w:rsidP="005544CB">
            <w:pPr>
              <w:tabs>
                <w:tab w:val="left" w:pos="180"/>
                <w:tab w:val="left" w:pos="1080"/>
              </w:tabs>
              <w:ind w:firstLine="0"/>
              <w:rPr>
                <w:sz w:val="24"/>
                <w:szCs w:val="24"/>
                <w:lang w:eastAsia="ru-RU"/>
              </w:rPr>
            </w:pPr>
            <w:r>
              <w:rPr>
                <w:sz w:val="24"/>
                <w:szCs w:val="24"/>
                <w:lang w:eastAsia="ru-RU"/>
              </w:rPr>
              <w:t xml:space="preserve">    </w:t>
            </w:r>
            <w:r w:rsidR="00E34C11">
              <w:rPr>
                <w:sz w:val="24"/>
                <w:szCs w:val="24"/>
                <w:lang w:eastAsia="ru-RU"/>
              </w:rPr>
              <w:t xml:space="preserve"> 4</w:t>
            </w:r>
          </w:p>
        </w:tc>
        <w:tc>
          <w:tcPr>
            <w:tcW w:w="6173" w:type="dxa"/>
          </w:tcPr>
          <w:p w:rsidR="005544CB" w:rsidRDefault="005544CB" w:rsidP="00730E53">
            <w:pPr>
              <w:autoSpaceDE w:val="0"/>
              <w:autoSpaceDN w:val="0"/>
              <w:adjustRightInd w:val="0"/>
              <w:spacing w:line="240" w:lineRule="auto"/>
              <w:rPr>
                <w:sz w:val="24"/>
                <w:szCs w:val="24"/>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Cs/>
                <w:sz w:val="24"/>
                <w:szCs w:val="24"/>
              </w:rPr>
            </w:pPr>
            <w:r>
              <w:rPr>
                <w:bCs/>
                <w:sz w:val="24"/>
                <w:szCs w:val="24"/>
              </w:rPr>
              <w:t>11</w:t>
            </w:r>
          </w:p>
        </w:tc>
        <w:tc>
          <w:tcPr>
            <w:tcW w:w="6804" w:type="dxa"/>
          </w:tcPr>
          <w:p w:rsidR="00EB4271" w:rsidRPr="00B13B54" w:rsidRDefault="00EB4271" w:rsidP="00C2174B">
            <w:pPr>
              <w:spacing w:line="240" w:lineRule="auto"/>
            </w:pPr>
            <w:r w:rsidRPr="00B13B54">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EB4271" w:rsidRDefault="00EB4271" w:rsidP="00C2174B">
            <w:pPr>
              <w:spacing w:line="240" w:lineRule="auto"/>
            </w:pPr>
            <w:r w:rsidRPr="00B13B54">
              <w:t>Явные и скрытые опасности современных молод</w:t>
            </w:r>
            <w:r>
              <w:t>е</w:t>
            </w:r>
            <w:r w:rsidRPr="00B13B54">
              <w:t xml:space="preserve">жных </w:t>
            </w:r>
            <w:r>
              <w:t>хобби</w:t>
            </w:r>
            <w:r w:rsidRPr="00B13B54">
              <w:t>. Последствия и ответственность.</w:t>
            </w:r>
          </w:p>
          <w:p w:rsidR="00730E53" w:rsidRPr="005B1563" w:rsidRDefault="00730E53" w:rsidP="00730E53">
            <w:pPr>
              <w:rPr>
                <w:sz w:val="24"/>
                <w:szCs w:val="24"/>
                <w:lang w:eastAsia="ru-RU"/>
              </w:rPr>
            </w:pPr>
          </w:p>
        </w:tc>
        <w:tc>
          <w:tcPr>
            <w:tcW w:w="1134" w:type="dxa"/>
          </w:tcPr>
          <w:p w:rsidR="00730E53" w:rsidRPr="005B1563" w:rsidRDefault="00730E53" w:rsidP="005070B5">
            <w:pPr>
              <w:tabs>
                <w:tab w:val="left" w:pos="180"/>
                <w:tab w:val="left" w:pos="1080"/>
              </w:tabs>
              <w:ind w:firstLine="0"/>
              <w:rPr>
                <w:sz w:val="24"/>
                <w:szCs w:val="24"/>
                <w:lang w:eastAsia="ru-RU"/>
              </w:rPr>
            </w:pPr>
          </w:p>
        </w:tc>
        <w:tc>
          <w:tcPr>
            <w:tcW w:w="6173" w:type="dxa"/>
          </w:tcPr>
          <w:p w:rsidR="005D2CBD" w:rsidRPr="005D2CBD" w:rsidRDefault="005D2CBD" w:rsidP="005D2CBD">
            <w:pPr>
              <w:pStyle w:val="aa"/>
              <w:shd w:val="clear" w:color="auto" w:fill="auto"/>
              <w:ind w:firstLine="0"/>
              <w:rPr>
                <w:sz w:val="28"/>
                <w:szCs w:val="28"/>
              </w:rPr>
            </w:pPr>
            <w:r w:rsidRPr="005D2CBD">
              <w:rPr>
                <w:sz w:val="28"/>
                <w:szCs w:val="28"/>
              </w:rPr>
              <w:t>Определяют уровень культуры безопасности дорожного движения.</w:t>
            </w:r>
          </w:p>
          <w:p w:rsidR="00730E53" w:rsidRPr="005B1563" w:rsidRDefault="005D2CBD" w:rsidP="005D2CBD">
            <w:pPr>
              <w:autoSpaceDE w:val="0"/>
              <w:autoSpaceDN w:val="0"/>
              <w:adjustRightInd w:val="0"/>
              <w:spacing w:line="240" w:lineRule="auto"/>
              <w:ind w:firstLine="0"/>
              <w:rPr>
                <w:sz w:val="24"/>
                <w:szCs w:val="24"/>
              </w:rPr>
            </w:pPr>
            <w:r w:rsidRPr="005D2CBD">
              <w:rPr>
                <w:szCs w:val="28"/>
              </w:rPr>
              <w:t>Анализируют роль государства в обеспечении безопасности дорожного движения. Устанавливают роль общественных организаций в повышении безопасности дорожного движения. Приводят примеры, готовят учебные проекты</w:t>
            </w:r>
          </w:p>
        </w:tc>
      </w:tr>
      <w:tr w:rsidR="008632D4" w:rsidRPr="005B1563" w:rsidTr="00E52A2B">
        <w:tc>
          <w:tcPr>
            <w:tcW w:w="851" w:type="dxa"/>
          </w:tcPr>
          <w:p w:rsidR="008632D4" w:rsidRDefault="008632D4" w:rsidP="008632D4">
            <w:pPr>
              <w:autoSpaceDE w:val="0"/>
              <w:autoSpaceDN w:val="0"/>
              <w:adjustRightInd w:val="0"/>
              <w:spacing w:line="240" w:lineRule="auto"/>
              <w:ind w:firstLine="0"/>
              <w:rPr>
                <w:bCs/>
                <w:sz w:val="24"/>
                <w:szCs w:val="24"/>
              </w:rPr>
            </w:pPr>
          </w:p>
        </w:tc>
        <w:tc>
          <w:tcPr>
            <w:tcW w:w="6804" w:type="dxa"/>
          </w:tcPr>
          <w:p w:rsidR="008632D4" w:rsidRPr="00B13B54" w:rsidRDefault="008632D4" w:rsidP="00E34C11">
            <w:pPr>
              <w:pStyle w:val="a7"/>
              <w:numPr>
                <w:ilvl w:val="0"/>
                <w:numId w:val="6"/>
              </w:numPr>
              <w:spacing w:line="240" w:lineRule="auto"/>
              <w:jc w:val="center"/>
            </w:pPr>
            <w:r w:rsidRPr="00E34C11">
              <w:rPr>
                <w:b/>
              </w:rPr>
              <w:t>Защита населения Российской Федерации от опасных и чрезвычайных ситуаций</w:t>
            </w:r>
          </w:p>
        </w:tc>
        <w:tc>
          <w:tcPr>
            <w:tcW w:w="1134" w:type="dxa"/>
          </w:tcPr>
          <w:p w:rsidR="008632D4" w:rsidRDefault="005544CB" w:rsidP="005070B5">
            <w:pPr>
              <w:tabs>
                <w:tab w:val="left" w:pos="180"/>
                <w:tab w:val="left" w:pos="1080"/>
              </w:tabs>
              <w:ind w:firstLine="0"/>
              <w:rPr>
                <w:sz w:val="24"/>
                <w:szCs w:val="24"/>
                <w:lang w:eastAsia="ru-RU"/>
              </w:rPr>
            </w:pPr>
            <w:r>
              <w:rPr>
                <w:sz w:val="24"/>
                <w:szCs w:val="24"/>
                <w:lang w:eastAsia="ru-RU"/>
              </w:rPr>
              <w:t xml:space="preserve">     4</w:t>
            </w:r>
          </w:p>
        </w:tc>
        <w:tc>
          <w:tcPr>
            <w:tcW w:w="6173" w:type="dxa"/>
          </w:tcPr>
          <w:p w:rsidR="008632D4" w:rsidRPr="005B1563" w:rsidRDefault="008632D4" w:rsidP="00730E53">
            <w:pPr>
              <w:pStyle w:val="a8"/>
              <w:rPr>
                <w:rFonts w:ascii="Times New Roman" w:hAnsi="Times New Roman"/>
                <w:color w:val="000000"/>
                <w:spacing w:val="4"/>
                <w:sz w:val="24"/>
                <w:szCs w:val="24"/>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Cs/>
                <w:sz w:val="24"/>
                <w:szCs w:val="24"/>
              </w:rPr>
            </w:pPr>
            <w:r>
              <w:rPr>
                <w:bCs/>
                <w:sz w:val="24"/>
                <w:szCs w:val="24"/>
              </w:rPr>
              <w:t>11</w:t>
            </w:r>
          </w:p>
        </w:tc>
        <w:tc>
          <w:tcPr>
            <w:tcW w:w="6804" w:type="dxa"/>
          </w:tcPr>
          <w:p w:rsidR="00EB4271" w:rsidRDefault="00EB4271" w:rsidP="002738D1">
            <w:pPr>
              <w:spacing w:line="240" w:lineRule="auto"/>
            </w:pPr>
            <w:r w:rsidRPr="00B13B54">
              <w:t>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t>,</w:t>
            </w:r>
            <w:r w:rsidRPr="00B13B54">
              <w:t xml:space="preserve"> </w:t>
            </w:r>
            <w:r w:rsidRPr="00B13B54">
              <w:lastRenderedPageBreak/>
              <w:t>возникающих при ведении военных действий или вследствие этих действий</w:t>
            </w:r>
            <w:r>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730E53" w:rsidRPr="005B1563" w:rsidRDefault="00730E53" w:rsidP="00730E53">
            <w:pPr>
              <w:rPr>
                <w:sz w:val="24"/>
                <w:szCs w:val="24"/>
                <w:lang w:eastAsia="ru-RU"/>
              </w:rPr>
            </w:pPr>
          </w:p>
        </w:tc>
        <w:tc>
          <w:tcPr>
            <w:tcW w:w="1134" w:type="dxa"/>
          </w:tcPr>
          <w:p w:rsidR="00730E53" w:rsidRPr="005B1563" w:rsidRDefault="00730E53" w:rsidP="005070B5">
            <w:pPr>
              <w:tabs>
                <w:tab w:val="left" w:pos="180"/>
                <w:tab w:val="left" w:pos="1080"/>
              </w:tabs>
              <w:ind w:firstLine="0"/>
              <w:rPr>
                <w:sz w:val="24"/>
                <w:szCs w:val="24"/>
                <w:lang w:eastAsia="ru-RU"/>
              </w:rPr>
            </w:pPr>
          </w:p>
        </w:tc>
        <w:tc>
          <w:tcPr>
            <w:tcW w:w="6173" w:type="dxa"/>
          </w:tcPr>
          <w:p w:rsidR="003112CB" w:rsidRDefault="003112CB" w:rsidP="003112CB">
            <w:pPr>
              <w:pStyle w:val="aa"/>
              <w:shd w:val="clear" w:color="auto" w:fill="auto"/>
              <w:ind w:firstLine="0"/>
              <w:rPr>
                <w:sz w:val="20"/>
                <w:szCs w:val="20"/>
              </w:rPr>
            </w:pPr>
            <w:r w:rsidRPr="00B17A63">
              <w:rPr>
                <w:sz w:val="28"/>
                <w:szCs w:val="28"/>
              </w:rPr>
              <w:t>Характеризуют и формулируют основное содержание федеральных законов и подзаконных актов.</w:t>
            </w:r>
            <w:r>
              <w:rPr>
                <w:sz w:val="20"/>
                <w:szCs w:val="20"/>
              </w:rPr>
              <w:t xml:space="preserve"> </w:t>
            </w:r>
          </w:p>
          <w:p w:rsidR="003112CB" w:rsidRPr="00A612B7" w:rsidRDefault="003112CB" w:rsidP="003112CB">
            <w:pPr>
              <w:pStyle w:val="aa"/>
              <w:shd w:val="clear" w:color="auto" w:fill="auto"/>
              <w:ind w:firstLine="0"/>
              <w:rPr>
                <w:sz w:val="28"/>
                <w:szCs w:val="28"/>
              </w:rPr>
            </w:pPr>
            <w:r w:rsidRPr="00A612B7">
              <w:rPr>
                <w:sz w:val="28"/>
                <w:szCs w:val="28"/>
              </w:rPr>
              <w:t xml:space="preserve">Характеризуют опасные природные явления и их </w:t>
            </w:r>
            <w:r w:rsidRPr="00A612B7">
              <w:rPr>
                <w:sz w:val="28"/>
                <w:szCs w:val="28"/>
              </w:rPr>
              <w:lastRenderedPageBreak/>
              <w:t>последствия, перечисляют поражающие факторы и особенности чрезвычайных ситуаций природного характера.</w:t>
            </w:r>
          </w:p>
          <w:p w:rsidR="003112CB" w:rsidRPr="00A612B7" w:rsidRDefault="003112CB" w:rsidP="003112CB">
            <w:pPr>
              <w:pStyle w:val="aa"/>
              <w:shd w:val="clear" w:color="auto" w:fill="auto"/>
              <w:ind w:firstLine="0"/>
              <w:rPr>
                <w:sz w:val="28"/>
                <w:szCs w:val="28"/>
              </w:rPr>
            </w:pPr>
            <w:r w:rsidRPr="00A612B7">
              <w:rPr>
                <w:sz w:val="28"/>
                <w:szCs w:val="28"/>
              </w:rPr>
              <w:t>Закрепляют правила безопасного поведения в зоне чрезвычайных ситуаций природного характера</w:t>
            </w:r>
          </w:p>
          <w:p w:rsidR="003112CB" w:rsidRPr="00B17A63" w:rsidRDefault="003112CB" w:rsidP="003112CB">
            <w:pPr>
              <w:pStyle w:val="aa"/>
              <w:shd w:val="clear" w:color="auto" w:fill="auto"/>
              <w:ind w:firstLine="0"/>
              <w:rPr>
                <w:sz w:val="28"/>
                <w:szCs w:val="28"/>
              </w:rPr>
            </w:pPr>
            <w:r w:rsidRPr="00B17A63">
              <w:rPr>
                <w:sz w:val="28"/>
                <w:szCs w:val="28"/>
              </w:rPr>
              <w:t>Приводят примеры вооруженных конфликтов; локальных, региональных и крупномасштабных войн. Работают с интерактивными схемами и заданиями. Характеризуют внутренние опасности России.</w:t>
            </w:r>
          </w:p>
          <w:p w:rsidR="00730E53" w:rsidRPr="005B1563" w:rsidRDefault="00730E53" w:rsidP="003112CB">
            <w:pPr>
              <w:autoSpaceDE w:val="0"/>
              <w:autoSpaceDN w:val="0"/>
              <w:adjustRightInd w:val="0"/>
              <w:spacing w:line="240" w:lineRule="auto"/>
              <w:rPr>
                <w:sz w:val="24"/>
                <w:szCs w:val="24"/>
              </w:rPr>
            </w:pPr>
          </w:p>
        </w:tc>
      </w:tr>
      <w:tr w:rsidR="003112CB" w:rsidRPr="005B1563" w:rsidTr="00E52A2B">
        <w:tc>
          <w:tcPr>
            <w:tcW w:w="851" w:type="dxa"/>
          </w:tcPr>
          <w:p w:rsidR="003112CB" w:rsidRDefault="003112CB" w:rsidP="008632D4">
            <w:pPr>
              <w:autoSpaceDE w:val="0"/>
              <w:autoSpaceDN w:val="0"/>
              <w:adjustRightInd w:val="0"/>
              <w:spacing w:line="240" w:lineRule="auto"/>
              <w:ind w:firstLine="0"/>
              <w:rPr>
                <w:bCs/>
                <w:sz w:val="24"/>
                <w:szCs w:val="24"/>
              </w:rPr>
            </w:pPr>
          </w:p>
        </w:tc>
        <w:tc>
          <w:tcPr>
            <w:tcW w:w="6804" w:type="dxa"/>
          </w:tcPr>
          <w:p w:rsidR="003112CB" w:rsidRPr="00B13B54" w:rsidRDefault="003112CB" w:rsidP="00E34C11">
            <w:pPr>
              <w:pStyle w:val="a7"/>
              <w:numPr>
                <w:ilvl w:val="0"/>
                <w:numId w:val="6"/>
              </w:numPr>
              <w:spacing w:line="240" w:lineRule="auto"/>
              <w:jc w:val="center"/>
            </w:pPr>
            <w:r w:rsidRPr="00E34C11">
              <w:rPr>
                <w:b/>
              </w:rPr>
              <w:t>Основы противодействия экстремизму, терроризму и наркотизму в Российской Федерации</w:t>
            </w:r>
          </w:p>
        </w:tc>
        <w:tc>
          <w:tcPr>
            <w:tcW w:w="1134" w:type="dxa"/>
          </w:tcPr>
          <w:p w:rsidR="003112CB" w:rsidRPr="005B1563" w:rsidRDefault="005544CB" w:rsidP="005070B5">
            <w:pPr>
              <w:tabs>
                <w:tab w:val="left" w:pos="180"/>
                <w:tab w:val="left" w:pos="1080"/>
              </w:tabs>
              <w:ind w:firstLine="0"/>
              <w:rPr>
                <w:sz w:val="24"/>
                <w:szCs w:val="24"/>
                <w:lang w:eastAsia="ru-RU"/>
              </w:rPr>
            </w:pPr>
            <w:r>
              <w:rPr>
                <w:sz w:val="24"/>
                <w:szCs w:val="24"/>
                <w:lang w:eastAsia="ru-RU"/>
              </w:rPr>
              <w:t xml:space="preserve">    2</w:t>
            </w:r>
          </w:p>
        </w:tc>
        <w:tc>
          <w:tcPr>
            <w:tcW w:w="6173" w:type="dxa"/>
          </w:tcPr>
          <w:p w:rsidR="003112CB" w:rsidRPr="00B17A63" w:rsidRDefault="003112CB" w:rsidP="003112CB">
            <w:pPr>
              <w:pStyle w:val="aa"/>
              <w:shd w:val="clear" w:color="auto" w:fill="auto"/>
              <w:ind w:firstLine="0"/>
              <w:rPr>
                <w:sz w:val="28"/>
                <w:szCs w:val="28"/>
              </w:rPr>
            </w:pPr>
          </w:p>
        </w:tc>
      </w:tr>
      <w:tr w:rsidR="00730E53" w:rsidRPr="005B1563" w:rsidTr="00E52A2B">
        <w:tc>
          <w:tcPr>
            <w:tcW w:w="851" w:type="dxa"/>
          </w:tcPr>
          <w:p w:rsidR="00730E53" w:rsidRPr="005B1563" w:rsidRDefault="00AC6D98" w:rsidP="00AC6D98">
            <w:pPr>
              <w:autoSpaceDE w:val="0"/>
              <w:autoSpaceDN w:val="0"/>
              <w:adjustRightInd w:val="0"/>
              <w:spacing w:line="240" w:lineRule="auto"/>
              <w:ind w:firstLine="0"/>
              <w:rPr>
                <w:bCs/>
                <w:sz w:val="24"/>
                <w:szCs w:val="24"/>
              </w:rPr>
            </w:pPr>
            <w:r>
              <w:rPr>
                <w:bCs/>
                <w:sz w:val="24"/>
                <w:szCs w:val="24"/>
              </w:rPr>
              <w:t>11</w:t>
            </w:r>
          </w:p>
        </w:tc>
        <w:tc>
          <w:tcPr>
            <w:tcW w:w="6804" w:type="dxa"/>
          </w:tcPr>
          <w:p w:rsidR="00730E53" w:rsidRPr="002738D1" w:rsidRDefault="003112CB" w:rsidP="008632D4">
            <w:pPr>
              <w:spacing w:line="240" w:lineRule="auto"/>
            </w:pPr>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1134" w:type="dxa"/>
          </w:tcPr>
          <w:p w:rsidR="00730E53" w:rsidRPr="005B1563" w:rsidRDefault="00730E53" w:rsidP="003112CB">
            <w:pPr>
              <w:tabs>
                <w:tab w:val="left" w:pos="180"/>
                <w:tab w:val="left" w:pos="1080"/>
              </w:tabs>
              <w:ind w:firstLine="0"/>
              <w:rPr>
                <w:sz w:val="24"/>
                <w:szCs w:val="24"/>
                <w:lang w:eastAsia="ru-RU"/>
              </w:rPr>
            </w:pPr>
          </w:p>
        </w:tc>
        <w:tc>
          <w:tcPr>
            <w:tcW w:w="6173" w:type="dxa"/>
          </w:tcPr>
          <w:p w:rsidR="003112CB" w:rsidRPr="003112CB" w:rsidRDefault="003112CB" w:rsidP="003112CB">
            <w:pPr>
              <w:pStyle w:val="aa"/>
              <w:shd w:val="clear" w:color="auto" w:fill="auto"/>
              <w:ind w:firstLine="0"/>
              <w:rPr>
                <w:sz w:val="28"/>
                <w:szCs w:val="28"/>
              </w:rPr>
            </w:pPr>
            <w:r w:rsidRPr="003112CB">
              <w:rPr>
                <w:sz w:val="28"/>
                <w:szCs w:val="28"/>
              </w:rPr>
              <w:t>Закрепляют правила безопасного поведения в городе, в толпе.</w:t>
            </w:r>
          </w:p>
          <w:p w:rsidR="003112CB" w:rsidRPr="003112CB" w:rsidRDefault="003112CB" w:rsidP="003112CB">
            <w:pPr>
              <w:pStyle w:val="aa"/>
              <w:shd w:val="clear" w:color="auto" w:fill="auto"/>
              <w:ind w:firstLine="0"/>
              <w:rPr>
                <w:sz w:val="28"/>
                <w:szCs w:val="28"/>
              </w:rPr>
            </w:pPr>
            <w:r w:rsidRPr="003112CB">
              <w:rPr>
                <w:sz w:val="28"/>
                <w:szCs w:val="28"/>
              </w:rPr>
              <w:t>Расширяют знания о мерах безопасности личности, общества в криминогенной ситуации.</w:t>
            </w:r>
          </w:p>
          <w:p w:rsidR="00730E53" w:rsidRPr="003112CB" w:rsidRDefault="003112CB" w:rsidP="003112CB">
            <w:pPr>
              <w:pStyle w:val="aa"/>
              <w:shd w:val="clear" w:color="auto" w:fill="auto"/>
              <w:ind w:firstLine="0"/>
              <w:rPr>
                <w:sz w:val="28"/>
                <w:szCs w:val="28"/>
              </w:rPr>
            </w:pPr>
            <w:r w:rsidRPr="003112CB">
              <w:rPr>
                <w:sz w:val="28"/>
                <w:szCs w:val="28"/>
              </w:rPr>
              <w:t>Решают ситуационные задачи, формулируют выводы.</w:t>
            </w:r>
            <w:r>
              <w:rPr>
                <w:sz w:val="28"/>
                <w:szCs w:val="28"/>
              </w:rPr>
              <w:t xml:space="preserve"> </w:t>
            </w:r>
            <w:r w:rsidRPr="003112CB">
              <w:rPr>
                <w:sz w:val="28"/>
                <w:szCs w:val="28"/>
              </w:rPr>
              <w:t>Рассматривают законодательные основы уголовной ответственности за экстремизм</w:t>
            </w:r>
            <w:r>
              <w:rPr>
                <w:sz w:val="20"/>
                <w:szCs w:val="20"/>
              </w:rPr>
              <w:t xml:space="preserve">, </w:t>
            </w:r>
            <w:r w:rsidRPr="003112CB">
              <w:rPr>
                <w:sz w:val="28"/>
                <w:szCs w:val="28"/>
              </w:rPr>
              <w:t>терроризм</w:t>
            </w:r>
          </w:p>
        </w:tc>
      </w:tr>
      <w:tr w:rsidR="005544CB" w:rsidRPr="005B1563" w:rsidTr="00E52A2B">
        <w:tc>
          <w:tcPr>
            <w:tcW w:w="851" w:type="dxa"/>
          </w:tcPr>
          <w:p w:rsidR="005544CB" w:rsidRPr="005B1563" w:rsidRDefault="005544CB" w:rsidP="00730E53">
            <w:pPr>
              <w:autoSpaceDE w:val="0"/>
              <w:autoSpaceDN w:val="0"/>
              <w:adjustRightInd w:val="0"/>
              <w:spacing w:line="240" w:lineRule="auto"/>
              <w:rPr>
                <w:bCs/>
                <w:sz w:val="24"/>
                <w:szCs w:val="24"/>
              </w:rPr>
            </w:pPr>
          </w:p>
        </w:tc>
        <w:tc>
          <w:tcPr>
            <w:tcW w:w="6804" w:type="dxa"/>
          </w:tcPr>
          <w:p w:rsidR="005544CB" w:rsidRPr="00B13B54" w:rsidRDefault="005544CB" w:rsidP="00E34C11">
            <w:pPr>
              <w:pStyle w:val="a7"/>
              <w:numPr>
                <w:ilvl w:val="0"/>
                <w:numId w:val="6"/>
              </w:numPr>
              <w:spacing w:line="240" w:lineRule="auto"/>
            </w:pPr>
            <w:r w:rsidRPr="00E34C11">
              <w:rPr>
                <w:b/>
              </w:rPr>
              <w:t>Основы здорового образа жизни</w:t>
            </w:r>
          </w:p>
        </w:tc>
        <w:tc>
          <w:tcPr>
            <w:tcW w:w="1134" w:type="dxa"/>
          </w:tcPr>
          <w:p w:rsidR="005544CB" w:rsidRPr="005B1563" w:rsidRDefault="005544CB" w:rsidP="003112CB">
            <w:pPr>
              <w:tabs>
                <w:tab w:val="left" w:pos="180"/>
                <w:tab w:val="left" w:pos="1080"/>
              </w:tabs>
              <w:ind w:firstLine="0"/>
              <w:rPr>
                <w:sz w:val="24"/>
                <w:szCs w:val="24"/>
                <w:lang w:eastAsia="ru-RU"/>
              </w:rPr>
            </w:pPr>
            <w:r>
              <w:rPr>
                <w:sz w:val="24"/>
                <w:szCs w:val="24"/>
                <w:lang w:eastAsia="ru-RU"/>
              </w:rPr>
              <w:t xml:space="preserve">     </w:t>
            </w:r>
            <w:r w:rsidR="00E34C11">
              <w:rPr>
                <w:sz w:val="24"/>
                <w:szCs w:val="24"/>
                <w:lang w:eastAsia="ru-RU"/>
              </w:rPr>
              <w:t>2</w:t>
            </w:r>
          </w:p>
        </w:tc>
        <w:tc>
          <w:tcPr>
            <w:tcW w:w="6173" w:type="dxa"/>
          </w:tcPr>
          <w:p w:rsidR="005544CB" w:rsidRPr="003112CB" w:rsidRDefault="005544CB" w:rsidP="003112CB">
            <w:pPr>
              <w:pStyle w:val="aa"/>
              <w:shd w:val="clear" w:color="auto" w:fill="auto"/>
              <w:ind w:firstLine="0"/>
              <w:rPr>
                <w:sz w:val="28"/>
                <w:szCs w:val="28"/>
              </w:rPr>
            </w:pPr>
          </w:p>
        </w:tc>
      </w:tr>
      <w:tr w:rsidR="005544CB" w:rsidRPr="005B1563" w:rsidTr="00E52A2B">
        <w:tc>
          <w:tcPr>
            <w:tcW w:w="851" w:type="dxa"/>
          </w:tcPr>
          <w:p w:rsidR="005544CB" w:rsidRPr="005B1563" w:rsidRDefault="00AC6D98" w:rsidP="00AC6D98">
            <w:pPr>
              <w:autoSpaceDE w:val="0"/>
              <w:autoSpaceDN w:val="0"/>
              <w:adjustRightInd w:val="0"/>
              <w:spacing w:line="240" w:lineRule="auto"/>
              <w:ind w:firstLine="0"/>
              <w:rPr>
                <w:bCs/>
                <w:sz w:val="24"/>
                <w:szCs w:val="24"/>
              </w:rPr>
            </w:pPr>
            <w:r>
              <w:rPr>
                <w:bCs/>
                <w:sz w:val="24"/>
                <w:szCs w:val="24"/>
              </w:rPr>
              <w:t>11</w:t>
            </w:r>
          </w:p>
        </w:tc>
        <w:tc>
          <w:tcPr>
            <w:tcW w:w="6804" w:type="dxa"/>
          </w:tcPr>
          <w:p w:rsidR="005544CB" w:rsidRPr="00B13B54" w:rsidRDefault="005544CB" w:rsidP="005544CB">
            <w:pPr>
              <w:spacing w:line="240" w:lineRule="auto"/>
            </w:pPr>
            <w:r w:rsidRPr="00B13B54">
              <w:t>Репродуктивное здоровье. Индивидуальная модель здорового образа жизни.</w:t>
            </w:r>
          </w:p>
          <w:p w:rsidR="005544CB" w:rsidRPr="00115C27" w:rsidRDefault="005544CB" w:rsidP="008632D4">
            <w:pPr>
              <w:spacing w:line="240" w:lineRule="auto"/>
              <w:rPr>
                <w:b/>
              </w:rPr>
            </w:pPr>
          </w:p>
        </w:tc>
        <w:tc>
          <w:tcPr>
            <w:tcW w:w="1134" w:type="dxa"/>
          </w:tcPr>
          <w:p w:rsidR="005544CB" w:rsidRDefault="005544CB" w:rsidP="003112CB">
            <w:pPr>
              <w:tabs>
                <w:tab w:val="left" w:pos="180"/>
                <w:tab w:val="left" w:pos="1080"/>
              </w:tabs>
              <w:ind w:firstLine="0"/>
              <w:rPr>
                <w:sz w:val="24"/>
                <w:szCs w:val="24"/>
                <w:lang w:eastAsia="ru-RU"/>
              </w:rPr>
            </w:pPr>
          </w:p>
        </w:tc>
        <w:tc>
          <w:tcPr>
            <w:tcW w:w="6173" w:type="dxa"/>
          </w:tcPr>
          <w:p w:rsidR="005544CB" w:rsidRPr="00073D12" w:rsidRDefault="005544CB" w:rsidP="005544CB">
            <w:pPr>
              <w:pStyle w:val="aa"/>
              <w:shd w:val="clear" w:color="auto" w:fill="auto"/>
              <w:ind w:firstLine="0"/>
              <w:rPr>
                <w:sz w:val="28"/>
                <w:szCs w:val="28"/>
              </w:rPr>
            </w:pPr>
            <w:r w:rsidRPr="00073D12">
              <w:rPr>
                <w:sz w:val="28"/>
                <w:szCs w:val="28"/>
              </w:rPr>
              <w:t>Характеризуют сущность репродуктивного здоровья. Воспитывают в себе нравственные приоритеты. Анализируют, размышляют, делают выводы.</w:t>
            </w:r>
          </w:p>
          <w:p w:rsidR="005544CB" w:rsidRPr="003112CB" w:rsidRDefault="005544CB" w:rsidP="005544CB">
            <w:pPr>
              <w:pStyle w:val="aa"/>
              <w:shd w:val="clear" w:color="auto" w:fill="auto"/>
              <w:ind w:firstLine="0"/>
              <w:rPr>
                <w:sz w:val="28"/>
                <w:szCs w:val="28"/>
              </w:rPr>
            </w:pPr>
            <w:r w:rsidRPr="00073D12">
              <w:rPr>
                <w:sz w:val="28"/>
                <w:szCs w:val="28"/>
              </w:rPr>
              <w:t>Работают с интерактивными объектами и решают ситуационные задачи</w:t>
            </w:r>
          </w:p>
        </w:tc>
      </w:tr>
      <w:tr w:rsidR="005544CB" w:rsidRPr="005B1563" w:rsidTr="00E52A2B">
        <w:tc>
          <w:tcPr>
            <w:tcW w:w="851" w:type="dxa"/>
          </w:tcPr>
          <w:p w:rsidR="005544CB" w:rsidRPr="005B1563" w:rsidRDefault="005544CB" w:rsidP="00730E53">
            <w:pPr>
              <w:autoSpaceDE w:val="0"/>
              <w:autoSpaceDN w:val="0"/>
              <w:adjustRightInd w:val="0"/>
              <w:spacing w:line="240" w:lineRule="auto"/>
              <w:rPr>
                <w:bCs/>
                <w:sz w:val="24"/>
                <w:szCs w:val="24"/>
              </w:rPr>
            </w:pPr>
          </w:p>
        </w:tc>
        <w:tc>
          <w:tcPr>
            <w:tcW w:w="6804" w:type="dxa"/>
          </w:tcPr>
          <w:p w:rsidR="005544CB" w:rsidRPr="00B13B54" w:rsidRDefault="005544CB" w:rsidP="00E34C11">
            <w:pPr>
              <w:pStyle w:val="a7"/>
              <w:numPr>
                <w:ilvl w:val="0"/>
                <w:numId w:val="6"/>
              </w:numPr>
              <w:spacing w:line="240" w:lineRule="auto"/>
              <w:jc w:val="center"/>
            </w:pPr>
            <w:r w:rsidRPr="00E34C11">
              <w:rPr>
                <w:b/>
              </w:rPr>
              <w:t>Основы медицинских знаний и оказание первой помощи</w:t>
            </w:r>
          </w:p>
        </w:tc>
        <w:tc>
          <w:tcPr>
            <w:tcW w:w="1134" w:type="dxa"/>
          </w:tcPr>
          <w:p w:rsidR="005544CB" w:rsidRDefault="00E34C11" w:rsidP="003112CB">
            <w:pPr>
              <w:tabs>
                <w:tab w:val="left" w:pos="180"/>
                <w:tab w:val="left" w:pos="1080"/>
              </w:tabs>
              <w:ind w:firstLine="0"/>
              <w:rPr>
                <w:sz w:val="24"/>
                <w:szCs w:val="24"/>
                <w:lang w:eastAsia="ru-RU"/>
              </w:rPr>
            </w:pPr>
            <w:r>
              <w:rPr>
                <w:sz w:val="24"/>
                <w:szCs w:val="24"/>
                <w:lang w:eastAsia="ru-RU"/>
              </w:rPr>
              <w:t xml:space="preserve">    6</w:t>
            </w:r>
          </w:p>
        </w:tc>
        <w:tc>
          <w:tcPr>
            <w:tcW w:w="6173" w:type="dxa"/>
          </w:tcPr>
          <w:p w:rsidR="005544CB" w:rsidRPr="00073D12" w:rsidRDefault="005544CB" w:rsidP="005544CB">
            <w:pPr>
              <w:pStyle w:val="aa"/>
              <w:shd w:val="clear" w:color="auto" w:fill="auto"/>
              <w:ind w:firstLine="0"/>
              <w:rPr>
                <w:sz w:val="28"/>
                <w:szCs w:val="28"/>
              </w:rPr>
            </w:pPr>
          </w:p>
        </w:tc>
      </w:tr>
      <w:tr w:rsidR="005544CB" w:rsidRPr="005B1563" w:rsidTr="00E52A2B">
        <w:tc>
          <w:tcPr>
            <w:tcW w:w="851" w:type="dxa"/>
          </w:tcPr>
          <w:p w:rsidR="005544CB" w:rsidRPr="005B1563" w:rsidRDefault="00AC6D98" w:rsidP="00AC6D98">
            <w:pPr>
              <w:autoSpaceDE w:val="0"/>
              <w:autoSpaceDN w:val="0"/>
              <w:adjustRightInd w:val="0"/>
              <w:spacing w:line="240" w:lineRule="auto"/>
              <w:ind w:firstLine="0"/>
              <w:rPr>
                <w:bCs/>
                <w:sz w:val="24"/>
                <w:szCs w:val="24"/>
              </w:rPr>
            </w:pPr>
            <w:r>
              <w:rPr>
                <w:bCs/>
                <w:sz w:val="24"/>
                <w:szCs w:val="24"/>
              </w:rPr>
              <w:t>11</w:t>
            </w:r>
          </w:p>
        </w:tc>
        <w:tc>
          <w:tcPr>
            <w:tcW w:w="6804" w:type="dxa"/>
          </w:tcPr>
          <w:p w:rsidR="005544CB" w:rsidRPr="00115C27" w:rsidRDefault="005544CB" w:rsidP="005544CB">
            <w:pPr>
              <w:spacing w:line="240" w:lineRule="auto"/>
              <w:rPr>
                <w:b/>
              </w:rPr>
            </w:pPr>
            <w:r w:rsidRPr="00B13B54">
              <w:t>Основы законодательства Российской Федерации в сфере санитарно-эпидемиологическо</w:t>
            </w:r>
            <w:r>
              <w:t>го</w:t>
            </w:r>
            <w:r w:rsidRPr="00B13B54">
              <w:t xml:space="preserve"> благополучи</w:t>
            </w:r>
            <w:r>
              <w:t>я</w:t>
            </w:r>
            <w:r w:rsidRPr="00B13B54">
              <w:t xml:space="preserve"> населения. Права, обязанности и ответственность гражданина в сфере санитарно-эпидемиологическо</w:t>
            </w:r>
            <w:r>
              <w:t>го</w:t>
            </w:r>
            <w:r w:rsidRPr="00B13B54">
              <w:t xml:space="preserve"> благополучи</w:t>
            </w:r>
            <w:r>
              <w:t>я</w:t>
            </w:r>
            <w:r w:rsidRPr="00B13B54">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медицинского и санитарного назначения.</w:t>
            </w:r>
          </w:p>
        </w:tc>
        <w:tc>
          <w:tcPr>
            <w:tcW w:w="1134" w:type="dxa"/>
          </w:tcPr>
          <w:p w:rsidR="005544CB" w:rsidRDefault="005544CB" w:rsidP="003112CB">
            <w:pPr>
              <w:tabs>
                <w:tab w:val="left" w:pos="180"/>
                <w:tab w:val="left" w:pos="1080"/>
              </w:tabs>
              <w:ind w:firstLine="0"/>
              <w:rPr>
                <w:sz w:val="24"/>
                <w:szCs w:val="24"/>
                <w:lang w:eastAsia="ru-RU"/>
              </w:rPr>
            </w:pPr>
          </w:p>
        </w:tc>
        <w:tc>
          <w:tcPr>
            <w:tcW w:w="6173" w:type="dxa"/>
          </w:tcPr>
          <w:p w:rsidR="005544CB" w:rsidRPr="00073D12" w:rsidRDefault="005544CB" w:rsidP="005544CB">
            <w:pPr>
              <w:pStyle w:val="aa"/>
              <w:shd w:val="clear" w:color="auto" w:fill="auto"/>
              <w:ind w:firstLine="0"/>
              <w:rPr>
                <w:sz w:val="28"/>
                <w:szCs w:val="28"/>
              </w:rPr>
            </w:pPr>
            <w:r w:rsidRPr="00073D12">
              <w:rPr>
                <w:sz w:val="28"/>
                <w:szCs w:val="28"/>
              </w:rPr>
              <w:t>Актуализируют и расширяют знания по данной теме. Практически отрабатывают порядок оказания первой помощи при электротравмах, ожогах, обморожении Актуализируют и совершенствуют знания по данной теме.</w:t>
            </w:r>
          </w:p>
          <w:p w:rsidR="005544CB" w:rsidRPr="00073D12" w:rsidRDefault="005544CB" w:rsidP="005544CB">
            <w:pPr>
              <w:pStyle w:val="aa"/>
              <w:shd w:val="clear" w:color="auto" w:fill="auto"/>
              <w:ind w:firstLine="0"/>
              <w:rPr>
                <w:sz w:val="28"/>
                <w:szCs w:val="28"/>
              </w:rPr>
            </w:pPr>
            <w:r w:rsidRPr="00073D12">
              <w:rPr>
                <w:sz w:val="28"/>
                <w:szCs w:val="28"/>
              </w:rPr>
              <w:t>Практически отрабатывают порядок оказания первой помощи при отравлении никотином, алкоголем, лекарственными препаратами. Решают ситуационные задачи, работают в группах, делают выводы</w:t>
            </w:r>
          </w:p>
        </w:tc>
      </w:tr>
      <w:tr w:rsidR="00730E53" w:rsidRPr="005B1563" w:rsidTr="00E52A2B">
        <w:tc>
          <w:tcPr>
            <w:tcW w:w="851" w:type="dxa"/>
          </w:tcPr>
          <w:p w:rsidR="00730E53" w:rsidRPr="005B1563" w:rsidRDefault="00730E53" w:rsidP="00730E53">
            <w:pPr>
              <w:autoSpaceDE w:val="0"/>
              <w:autoSpaceDN w:val="0"/>
              <w:adjustRightInd w:val="0"/>
              <w:spacing w:line="240" w:lineRule="auto"/>
              <w:rPr>
                <w:bCs/>
                <w:sz w:val="24"/>
                <w:szCs w:val="24"/>
              </w:rPr>
            </w:pPr>
            <w:r w:rsidRPr="005B1563">
              <w:rPr>
                <w:bCs/>
                <w:sz w:val="24"/>
                <w:szCs w:val="24"/>
              </w:rPr>
              <w:t>9</w:t>
            </w:r>
          </w:p>
        </w:tc>
        <w:tc>
          <w:tcPr>
            <w:tcW w:w="6804" w:type="dxa"/>
          </w:tcPr>
          <w:p w:rsidR="00730E53" w:rsidRPr="002738D1" w:rsidRDefault="002738D1" w:rsidP="002738D1">
            <w:r w:rsidRPr="00115C27">
              <w:rPr>
                <w:b/>
              </w:rPr>
              <w:t>Основы обороны государства</w:t>
            </w:r>
          </w:p>
        </w:tc>
        <w:tc>
          <w:tcPr>
            <w:tcW w:w="1134" w:type="dxa"/>
          </w:tcPr>
          <w:p w:rsidR="00730E53" w:rsidRPr="002A6419" w:rsidRDefault="00E34C11" w:rsidP="00E34C11">
            <w:pPr>
              <w:autoSpaceDE w:val="0"/>
              <w:autoSpaceDN w:val="0"/>
              <w:adjustRightInd w:val="0"/>
              <w:spacing w:line="240" w:lineRule="auto"/>
              <w:ind w:firstLine="0"/>
              <w:rPr>
                <w:bCs/>
                <w:sz w:val="24"/>
                <w:szCs w:val="24"/>
              </w:rPr>
            </w:pPr>
            <w:r>
              <w:rPr>
                <w:bCs/>
                <w:sz w:val="24"/>
                <w:szCs w:val="24"/>
              </w:rPr>
              <w:t xml:space="preserve">    </w:t>
            </w:r>
            <w:r w:rsidR="005544CB">
              <w:rPr>
                <w:bCs/>
                <w:sz w:val="24"/>
                <w:szCs w:val="24"/>
              </w:rPr>
              <w:t>4</w:t>
            </w:r>
          </w:p>
        </w:tc>
        <w:tc>
          <w:tcPr>
            <w:tcW w:w="6173" w:type="dxa"/>
          </w:tcPr>
          <w:p w:rsidR="00730E53" w:rsidRPr="005B1563" w:rsidRDefault="00730E53" w:rsidP="00730E53">
            <w:pPr>
              <w:autoSpaceDE w:val="0"/>
              <w:autoSpaceDN w:val="0"/>
              <w:adjustRightInd w:val="0"/>
              <w:spacing w:line="240" w:lineRule="auto"/>
              <w:rPr>
                <w:b/>
                <w:bCs/>
                <w:sz w:val="24"/>
                <w:szCs w:val="24"/>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Cs/>
                <w:sz w:val="24"/>
                <w:szCs w:val="24"/>
              </w:rPr>
            </w:pPr>
            <w:r>
              <w:rPr>
                <w:bCs/>
                <w:sz w:val="24"/>
                <w:szCs w:val="24"/>
              </w:rPr>
              <w:t>11</w:t>
            </w:r>
          </w:p>
        </w:tc>
        <w:tc>
          <w:tcPr>
            <w:tcW w:w="6804" w:type="dxa"/>
          </w:tcPr>
          <w:p w:rsidR="00730E53" w:rsidRPr="002738D1" w:rsidRDefault="002738D1" w:rsidP="002738D1">
            <w:pPr>
              <w:spacing w:line="240" w:lineRule="auto"/>
            </w:pPr>
            <w:r w:rsidRPr="00115C27">
              <w:t>Вооруженные Силы Российской Федерации, другие войска, воинские формирования и органы</w:t>
            </w:r>
            <w:r>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8632D4">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tc>
        <w:tc>
          <w:tcPr>
            <w:tcW w:w="1134" w:type="dxa"/>
          </w:tcPr>
          <w:p w:rsidR="00730E53" w:rsidRPr="002A6419" w:rsidRDefault="00730E53" w:rsidP="005070B5">
            <w:pPr>
              <w:autoSpaceDE w:val="0"/>
              <w:autoSpaceDN w:val="0"/>
              <w:adjustRightInd w:val="0"/>
              <w:spacing w:line="240" w:lineRule="auto"/>
              <w:ind w:firstLine="0"/>
              <w:rPr>
                <w:bCs/>
                <w:sz w:val="24"/>
                <w:szCs w:val="24"/>
              </w:rPr>
            </w:pPr>
          </w:p>
        </w:tc>
        <w:tc>
          <w:tcPr>
            <w:tcW w:w="6173" w:type="dxa"/>
          </w:tcPr>
          <w:p w:rsidR="00730E53" w:rsidRPr="002F370F" w:rsidRDefault="002F370F" w:rsidP="002F370F">
            <w:pPr>
              <w:autoSpaceDE w:val="0"/>
              <w:autoSpaceDN w:val="0"/>
              <w:adjustRightInd w:val="0"/>
              <w:spacing w:line="240" w:lineRule="auto"/>
              <w:rPr>
                <w:szCs w:val="28"/>
              </w:rPr>
            </w:pPr>
            <w:r w:rsidRPr="002F370F">
              <w:rPr>
                <w:szCs w:val="28"/>
              </w:rPr>
              <w:t>Характеризуют структуру и анализируют организационную основу Вооруженных Сил Российской Федерации. Расширяют знания о структуре Вооруженных Сил.</w:t>
            </w:r>
          </w:p>
          <w:p w:rsidR="002F370F" w:rsidRPr="002F370F" w:rsidRDefault="002F370F" w:rsidP="002F370F">
            <w:pPr>
              <w:pStyle w:val="aa"/>
              <w:shd w:val="clear" w:color="auto" w:fill="auto"/>
              <w:ind w:firstLine="0"/>
              <w:jc w:val="both"/>
              <w:rPr>
                <w:sz w:val="28"/>
                <w:szCs w:val="28"/>
              </w:rPr>
            </w:pPr>
            <w:r w:rsidRPr="002F370F">
              <w:rPr>
                <w:sz w:val="28"/>
                <w:szCs w:val="28"/>
              </w:rPr>
              <w:t>Анализируют состав и основные задачи Вооруженных Сил Российской Федерации. Актуализируют знания и дают краткую характеристику видов Вооруженных Сил.</w:t>
            </w:r>
          </w:p>
          <w:p w:rsidR="002F370F" w:rsidRPr="002F370F" w:rsidRDefault="002F370F" w:rsidP="002F370F">
            <w:pPr>
              <w:pStyle w:val="aa"/>
              <w:shd w:val="clear" w:color="auto" w:fill="auto"/>
              <w:ind w:firstLine="0"/>
              <w:jc w:val="both"/>
              <w:rPr>
                <w:sz w:val="28"/>
                <w:szCs w:val="28"/>
              </w:rPr>
            </w:pPr>
            <w:r w:rsidRPr="002F370F">
              <w:rPr>
                <w:sz w:val="28"/>
                <w:szCs w:val="28"/>
              </w:rPr>
              <w:t>Закрепляют знание федеральных законов.</w:t>
            </w:r>
          </w:p>
          <w:p w:rsidR="002F370F" w:rsidRPr="002F370F" w:rsidRDefault="002F370F" w:rsidP="002F370F">
            <w:pPr>
              <w:pStyle w:val="aa"/>
              <w:shd w:val="clear" w:color="auto" w:fill="auto"/>
              <w:ind w:firstLine="0"/>
              <w:jc w:val="both"/>
              <w:rPr>
                <w:sz w:val="28"/>
                <w:szCs w:val="28"/>
              </w:rPr>
            </w:pPr>
            <w:r w:rsidRPr="002F370F">
              <w:rPr>
                <w:sz w:val="28"/>
                <w:szCs w:val="28"/>
              </w:rPr>
              <w:t>Определяют главное предназначение Вооруженных</w:t>
            </w:r>
          </w:p>
          <w:p w:rsidR="002F370F" w:rsidRPr="00C27992" w:rsidRDefault="002F370F" w:rsidP="002F370F">
            <w:pPr>
              <w:autoSpaceDE w:val="0"/>
              <w:autoSpaceDN w:val="0"/>
              <w:adjustRightInd w:val="0"/>
              <w:spacing w:line="240" w:lineRule="auto"/>
              <w:rPr>
                <w:bCs/>
                <w:sz w:val="24"/>
                <w:szCs w:val="24"/>
              </w:rPr>
            </w:pPr>
            <w:r w:rsidRPr="002F370F">
              <w:rPr>
                <w:szCs w:val="28"/>
              </w:rPr>
              <w:t>Сил Российской Федерации</w:t>
            </w:r>
          </w:p>
        </w:tc>
      </w:tr>
      <w:tr w:rsidR="00E34C11" w:rsidRPr="005B1563" w:rsidTr="00E52A2B">
        <w:tc>
          <w:tcPr>
            <w:tcW w:w="851" w:type="dxa"/>
          </w:tcPr>
          <w:p w:rsidR="00E34C11" w:rsidRDefault="00E34C11" w:rsidP="008632D4">
            <w:pPr>
              <w:autoSpaceDE w:val="0"/>
              <w:autoSpaceDN w:val="0"/>
              <w:adjustRightInd w:val="0"/>
              <w:spacing w:line="240" w:lineRule="auto"/>
              <w:ind w:firstLine="0"/>
              <w:rPr>
                <w:bCs/>
                <w:sz w:val="24"/>
                <w:szCs w:val="24"/>
              </w:rPr>
            </w:pPr>
          </w:p>
        </w:tc>
        <w:tc>
          <w:tcPr>
            <w:tcW w:w="6804" w:type="dxa"/>
          </w:tcPr>
          <w:p w:rsidR="00E34C11" w:rsidRPr="00115C27" w:rsidRDefault="00E34C11" w:rsidP="002738D1">
            <w:pPr>
              <w:spacing w:line="240" w:lineRule="auto"/>
            </w:pPr>
            <w:r w:rsidRPr="00115C27">
              <w:rPr>
                <w:b/>
              </w:rPr>
              <w:t>Правовые основы военной службы</w:t>
            </w:r>
          </w:p>
        </w:tc>
        <w:tc>
          <w:tcPr>
            <w:tcW w:w="1134" w:type="dxa"/>
          </w:tcPr>
          <w:p w:rsidR="00E34C11" w:rsidRPr="002A6419" w:rsidRDefault="00E34C11" w:rsidP="005070B5">
            <w:pPr>
              <w:autoSpaceDE w:val="0"/>
              <w:autoSpaceDN w:val="0"/>
              <w:adjustRightInd w:val="0"/>
              <w:spacing w:line="240" w:lineRule="auto"/>
              <w:ind w:firstLine="0"/>
              <w:rPr>
                <w:bCs/>
                <w:sz w:val="24"/>
                <w:szCs w:val="24"/>
              </w:rPr>
            </w:pPr>
            <w:r>
              <w:rPr>
                <w:bCs/>
                <w:sz w:val="24"/>
                <w:szCs w:val="24"/>
              </w:rPr>
              <w:t xml:space="preserve">    5</w:t>
            </w:r>
          </w:p>
        </w:tc>
        <w:tc>
          <w:tcPr>
            <w:tcW w:w="6173" w:type="dxa"/>
          </w:tcPr>
          <w:p w:rsidR="00E34C11" w:rsidRPr="002F370F" w:rsidRDefault="00E34C11" w:rsidP="002F370F">
            <w:pPr>
              <w:autoSpaceDE w:val="0"/>
              <w:autoSpaceDN w:val="0"/>
              <w:adjustRightInd w:val="0"/>
              <w:spacing w:line="240" w:lineRule="auto"/>
              <w:rPr>
                <w:szCs w:val="28"/>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Cs/>
                <w:sz w:val="24"/>
                <w:szCs w:val="24"/>
              </w:rPr>
            </w:pPr>
            <w:r>
              <w:rPr>
                <w:bCs/>
                <w:sz w:val="24"/>
                <w:szCs w:val="24"/>
              </w:rPr>
              <w:t>11</w:t>
            </w:r>
          </w:p>
        </w:tc>
        <w:tc>
          <w:tcPr>
            <w:tcW w:w="6804" w:type="dxa"/>
          </w:tcPr>
          <w:p w:rsidR="00730E53" w:rsidRPr="007463FF" w:rsidRDefault="00E637FB" w:rsidP="00E637FB">
            <w:pPr>
              <w:spacing w:line="240" w:lineRule="auto"/>
              <w:rPr>
                <w:i/>
                <w:sz w:val="24"/>
                <w:szCs w:val="24"/>
              </w:rPr>
            </w:pPr>
            <w:r w:rsidRPr="00B13B54">
              <w:t xml:space="preserve">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w:t>
            </w:r>
            <w:r w:rsidRPr="00B13B54">
              <w:lastRenderedPageBreak/>
              <w:t xml:space="preserve">службу по призыву, по контракту и </w:t>
            </w:r>
            <w:r>
              <w:t xml:space="preserve">для проходящих </w:t>
            </w:r>
            <w:r w:rsidRPr="00B13B54">
              <w:t>альтернативн</w:t>
            </w:r>
            <w:r>
              <w:t>ую гражданскую службу</w:t>
            </w:r>
            <w:r w:rsidRPr="00115C27">
              <w:t xml:space="preserve">. Воинские должности и звания. Военная форма одежды и знаки различия военнослужащих ВС РФ. </w:t>
            </w:r>
          </w:p>
        </w:tc>
        <w:tc>
          <w:tcPr>
            <w:tcW w:w="1134" w:type="dxa"/>
          </w:tcPr>
          <w:p w:rsidR="00730E53" w:rsidRPr="005B1563" w:rsidRDefault="00730E53" w:rsidP="005070B5">
            <w:pPr>
              <w:autoSpaceDE w:val="0"/>
              <w:autoSpaceDN w:val="0"/>
              <w:adjustRightInd w:val="0"/>
              <w:spacing w:line="240" w:lineRule="auto"/>
              <w:ind w:firstLine="0"/>
              <w:rPr>
                <w:b/>
                <w:bCs/>
                <w:sz w:val="24"/>
                <w:szCs w:val="24"/>
              </w:rPr>
            </w:pPr>
          </w:p>
        </w:tc>
        <w:tc>
          <w:tcPr>
            <w:tcW w:w="6173" w:type="dxa"/>
          </w:tcPr>
          <w:p w:rsidR="002F370F" w:rsidRPr="002F370F" w:rsidRDefault="002F370F" w:rsidP="002F370F">
            <w:pPr>
              <w:pStyle w:val="aa"/>
              <w:shd w:val="clear" w:color="auto" w:fill="auto"/>
              <w:ind w:firstLine="0"/>
              <w:rPr>
                <w:sz w:val="28"/>
                <w:szCs w:val="28"/>
              </w:rPr>
            </w:pPr>
            <w:r w:rsidRPr="002F370F">
              <w:rPr>
                <w:sz w:val="28"/>
                <w:szCs w:val="28"/>
              </w:rPr>
              <w:t>Рассматривают законодательные основы социальной защиты военнослужащих.</w:t>
            </w:r>
          </w:p>
          <w:p w:rsidR="002F370F" w:rsidRPr="002F370F" w:rsidRDefault="002F370F" w:rsidP="002F370F">
            <w:pPr>
              <w:pStyle w:val="aa"/>
              <w:shd w:val="clear" w:color="auto" w:fill="auto"/>
              <w:ind w:firstLine="0"/>
              <w:rPr>
                <w:sz w:val="28"/>
                <w:szCs w:val="28"/>
              </w:rPr>
            </w:pPr>
            <w:r w:rsidRPr="002F370F">
              <w:rPr>
                <w:sz w:val="28"/>
                <w:szCs w:val="28"/>
              </w:rPr>
              <w:t>Изучают права и обязанности военнослужащих.</w:t>
            </w:r>
          </w:p>
          <w:p w:rsidR="00730E53" w:rsidRPr="005B1563" w:rsidRDefault="002F370F" w:rsidP="002F370F">
            <w:pPr>
              <w:autoSpaceDE w:val="0"/>
              <w:autoSpaceDN w:val="0"/>
              <w:adjustRightInd w:val="0"/>
              <w:spacing w:line="240" w:lineRule="auto"/>
              <w:ind w:firstLine="0"/>
              <w:rPr>
                <w:b/>
                <w:bCs/>
                <w:sz w:val="24"/>
                <w:szCs w:val="24"/>
              </w:rPr>
            </w:pPr>
            <w:r w:rsidRPr="002F370F">
              <w:rPr>
                <w:szCs w:val="28"/>
              </w:rPr>
              <w:t xml:space="preserve">Характеризуют общие, должностные, </w:t>
            </w:r>
            <w:r w:rsidRPr="002F370F">
              <w:rPr>
                <w:szCs w:val="28"/>
              </w:rPr>
              <w:lastRenderedPageBreak/>
              <w:t>специальные обязанности военнослужащих, виды поощрений и дисциплинарных взысканий</w:t>
            </w:r>
          </w:p>
        </w:tc>
      </w:tr>
      <w:tr w:rsidR="00E34C11" w:rsidRPr="005B1563" w:rsidTr="00E52A2B">
        <w:tc>
          <w:tcPr>
            <w:tcW w:w="851" w:type="dxa"/>
          </w:tcPr>
          <w:p w:rsidR="00E34C11" w:rsidRDefault="00E34C11" w:rsidP="008632D4">
            <w:pPr>
              <w:autoSpaceDE w:val="0"/>
              <w:autoSpaceDN w:val="0"/>
              <w:adjustRightInd w:val="0"/>
              <w:spacing w:line="240" w:lineRule="auto"/>
              <w:ind w:firstLine="0"/>
              <w:rPr>
                <w:bCs/>
                <w:sz w:val="24"/>
                <w:szCs w:val="24"/>
              </w:rPr>
            </w:pPr>
          </w:p>
        </w:tc>
        <w:tc>
          <w:tcPr>
            <w:tcW w:w="6804" w:type="dxa"/>
          </w:tcPr>
          <w:p w:rsidR="00E34C11" w:rsidRPr="00B13B54" w:rsidRDefault="00E34C11" w:rsidP="00E637FB">
            <w:pPr>
              <w:spacing w:line="240" w:lineRule="auto"/>
            </w:pPr>
            <w:r w:rsidRPr="00115C27">
              <w:rPr>
                <w:b/>
              </w:rPr>
              <w:t>Элементы начальной военной подготовки</w:t>
            </w:r>
          </w:p>
        </w:tc>
        <w:tc>
          <w:tcPr>
            <w:tcW w:w="1134" w:type="dxa"/>
          </w:tcPr>
          <w:p w:rsidR="00E34C11" w:rsidRPr="005B1563" w:rsidRDefault="00E34C11" w:rsidP="005070B5">
            <w:pPr>
              <w:autoSpaceDE w:val="0"/>
              <w:autoSpaceDN w:val="0"/>
              <w:adjustRightInd w:val="0"/>
              <w:spacing w:line="240" w:lineRule="auto"/>
              <w:ind w:firstLine="0"/>
              <w:rPr>
                <w:b/>
                <w:bCs/>
                <w:sz w:val="24"/>
                <w:szCs w:val="24"/>
              </w:rPr>
            </w:pPr>
          </w:p>
        </w:tc>
        <w:tc>
          <w:tcPr>
            <w:tcW w:w="6173" w:type="dxa"/>
          </w:tcPr>
          <w:p w:rsidR="00E34C11" w:rsidRPr="002F370F" w:rsidRDefault="00E34C11" w:rsidP="002F370F">
            <w:pPr>
              <w:pStyle w:val="aa"/>
              <w:shd w:val="clear" w:color="auto" w:fill="auto"/>
              <w:ind w:firstLine="0"/>
              <w:rPr>
                <w:sz w:val="28"/>
                <w:szCs w:val="28"/>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Cs/>
                <w:sz w:val="24"/>
                <w:szCs w:val="24"/>
              </w:rPr>
            </w:pPr>
            <w:r>
              <w:rPr>
                <w:bCs/>
                <w:sz w:val="24"/>
                <w:szCs w:val="24"/>
              </w:rPr>
              <w:t>11</w:t>
            </w:r>
          </w:p>
        </w:tc>
        <w:tc>
          <w:tcPr>
            <w:tcW w:w="6804" w:type="dxa"/>
          </w:tcPr>
          <w:p w:rsidR="00E637FB" w:rsidRPr="00B13B54" w:rsidRDefault="00E637FB" w:rsidP="00E637FB">
            <w:pPr>
              <w:spacing w:line="240" w:lineRule="auto"/>
            </w:pPr>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t>и</w:t>
            </w:r>
            <w:r w:rsidRPr="00B13B54">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730E53" w:rsidRPr="007463FF" w:rsidRDefault="00730E53" w:rsidP="00730E53">
            <w:pPr>
              <w:tabs>
                <w:tab w:val="left" w:pos="0"/>
              </w:tabs>
              <w:rPr>
                <w:bCs/>
                <w:sz w:val="24"/>
                <w:szCs w:val="24"/>
              </w:rPr>
            </w:pPr>
          </w:p>
        </w:tc>
        <w:tc>
          <w:tcPr>
            <w:tcW w:w="1134" w:type="dxa"/>
          </w:tcPr>
          <w:p w:rsidR="00730E53" w:rsidRPr="005B1563" w:rsidRDefault="00E34C11" w:rsidP="005070B5">
            <w:pPr>
              <w:autoSpaceDE w:val="0"/>
              <w:autoSpaceDN w:val="0"/>
              <w:adjustRightInd w:val="0"/>
              <w:spacing w:line="240" w:lineRule="auto"/>
              <w:ind w:firstLine="0"/>
              <w:rPr>
                <w:b/>
                <w:bCs/>
                <w:sz w:val="24"/>
                <w:szCs w:val="24"/>
              </w:rPr>
            </w:pPr>
            <w:r>
              <w:rPr>
                <w:b/>
                <w:bCs/>
                <w:sz w:val="24"/>
                <w:szCs w:val="24"/>
              </w:rPr>
              <w:t xml:space="preserve">     6</w:t>
            </w:r>
          </w:p>
        </w:tc>
        <w:tc>
          <w:tcPr>
            <w:tcW w:w="6173" w:type="dxa"/>
          </w:tcPr>
          <w:p w:rsidR="00730E53" w:rsidRPr="002F370F" w:rsidRDefault="00730E53" w:rsidP="00730E53">
            <w:pPr>
              <w:autoSpaceDE w:val="0"/>
              <w:autoSpaceDN w:val="0"/>
              <w:adjustRightInd w:val="0"/>
              <w:spacing w:line="240" w:lineRule="auto"/>
              <w:rPr>
                <w:szCs w:val="28"/>
              </w:rPr>
            </w:pPr>
            <w:r w:rsidRPr="002F370F">
              <w:rPr>
                <w:szCs w:val="28"/>
              </w:rPr>
              <w:t>Просмотр учебного фильма. Составление определений. Подготовка сообщений и презентаций по теме</w:t>
            </w:r>
          </w:p>
          <w:p w:rsidR="00730E53" w:rsidRPr="009C7364" w:rsidRDefault="00730E53" w:rsidP="002F370F">
            <w:pPr>
              <w:autoSpaceDE w:val="0"/>
              <w:autoSpaceDN w:val="0"/>
              <w:adjustRightInd w:val="0"/>
              <w:spacing w:line="240" w:lineRule="auto"/>
              <w:rPr>
                <w:color w:val="000000"/>
                <w:spacing w:val="3"/>
                <w:sz w:val="24"/>
                <w:szCs w:val="24"/>
              </w:rPr>
            </w:pPr>
            <w:r w:rsidRPr="002F370F">
              <w:rPr>
                <w:szCs w:val="28"/>
              </w:rPr>
              <w:t>Дискуссия, выполнение проблемных заданий</w:t>
            </w:r>
            <w:r w:rsidRPr="002F370F">
              <w:rPr>
                <w:color w:val="000000"/>
                <w:spacing w:val="8"/>
                <w:szCs w:val="28"/>
              </w:rPr>
              <w:t>. З</w:t>
            </w:r>
            <w:r w:rsidR="002F370F">
              <w:rPr>
                <w:color w:val="000000"/>
                <w:spacing w:val="8"/>
                <w:szCs w:val="28"/>
              </w:rPr>
              <w:t>акрепление алгоритма надевания средств индивидуальной защиты.</w:t>
            </w:r>
            <w:r w:rsidRPr="002F370F">
              <w:rPr>
                <w:color w:val="000000"/>
                <w:spacing w:val="8"/>
                <w:szCs w:val="28"/>
              </w:rPr>
              <w:t xml:space="preserve"> </w:t>
            </w:r>
            <w:r w:rsidRPr="002F370F">
              <w:rPr>
                <w:szCs w:val="28"/>
                <w:lang w:val="tt-RU"/>
              </w:rPr>
              <w:t>Работа с учебником и дополнительной литературой: конспектирование, составление опорных табиц и схем</w:t>
            </w:r>
            <w:r w:rsidRPr="005B1563">
              <w:rPr>
                <w:color w:val="000000"/>
                <w:spacing w:val="8"/>
                <w:sz w:val="24"/>
                <w:szCs w:val="24"/>
              </w:rPr>
              <w:t xml:space="preserve">  </w:t>
            </w:r>
          </w:p>
        </w:tc>
      </w:tr>
      <w:tr w:rsidR="00E34C11" w:rsidRPr="005B1563" w:rsidTr="00E52A2B">
        <w:tc>
          <w:tcPr>
            <w:tcW w:w="851" w:type="dxa"/>
          </w:tcPr>
          <w:p w:rsidR="00E34C11" w:rsidRDefault="00E34C11" w:rsidP="008632D4">
            <w:pPr>
              <w:autoSpaceDE w:val="0"/>
              <w:autoSpaceDN w:val="0"/>
              <w:adjustRightInd w:val="0"/>
              <w:spacing w:line="240" w:lineRule="auto"/>
              <w:ind w:firstLine="0"/>
              <w:rPr>
                <w:bCs/>
                <w:sz w:val="24"/>
                <w:szCs w:val="24"/>
              </w:rPr>
            </w:pPr>
          </w:p>
        </w:tc>
        <w:tc>
          <w:tcPr>
            <w:tcW w:w="6804" w:type="dxa"/>
          </w:tcPr>
          <w:p w:rsidR="00E34C11" w:rsidRPr="00B13B54" w:rsidRDefault="00E34C11" w:rsidP="00E637FB">
            <w:pPr>
              <w:spacing w:line="240" w:lineRule="auto"/>
            </w:pPr>
            <w:r w:rsidRPr="00115C27">
              <w:rPr>
                <w:b/>
              </w:rPr>
              <w:t>Военно-профессиональная деятельность</w:t>
            </w:r>
          </w:p>
        </w:tc>
        <w:tc>
          <w:tcPr>
            <w:tcW w:w="1134" w:type="dxa"/>
          </w:tcPr>
          <w:p w:rsidR="00E34C11" w:rsidRDefault="00E34C11" w:rsidP="005070B5">
            <w:pPr>
              <w:autoSpaceDE w:val="0"/>
              <w:autoSpaceDN w:val="0"/>
              <w:adjustRightInd w:val="0"/>
              <w:spacing w:line="240" w:lineRule="auto"/>
              <w:ind w:firstLine="0"/>
              <w:rPr>
                <w:b/>
                <w:bCs/>
                <w:sz w:val="24"/>
                <w:szCs w:val="24"/>
              </w:rPr>
            </w:pPr>
          </w:p>
        </w:tc>
        <w:tc>
          <w:tcPr>
            <w:tcW w:w="6173" w:type="dxa"/>
          </w:tcPr>
          <w:p w:rsidR="00E34C11" w:rsidRPr="002F370F" w:rsidRDefault="00E34C11" w:rsidP="00730E53">
            <w:pPr>
              <w:autoSpaceDE w:val="0"/>
              <w:autoSpaceDN w:val="0"/>
              <w:adjustRightInd w:val="0"/>
              <w:spacing w:line="240" w:lineRule="auto"/>
              <w:rPr>
                <w:szCs w:val="28"/>
              </w:rPr>
            </w:pPr>
          </w:p>
        </w:tc>
      </w:tr>
      <w:tr w:rsidR="00730E53" w:rsidRPr="005B1563" w:rsidTr="00E52A2B">
        <w:tc>
          <w:tcPr>
            <w:tcW w:w="851" w:type="dxa"/>
          </w:tcPr>
          <w:p w:rsidR="00730E53" w:rsidRPr="005B1563" w:rsidRDefault="008632D4" w:rsidP="008632D4">
            <w:pPr>
              <w:autoSpaceDE w:val="0"/>
              <w:autoSpaceDN w:val="0"/>
              <w:adjustRightInd w:val="0"/>
              <w:spacing w:line="240" w:lineRule="auto"/>
              <w:ind w:firstLine="0"/>
              <w:rPr>
                <w:b/>
                <w:bCs/>
                <w:sz w:val="24"/>
                <w:szCs w:val="24"/>
              </w:rPr>
            </w:pPr>
            <w:r>
              <w:rPr>
                <w:b/>
                <w:bCs/>
                <w:sz w:val="24"/>
                <w:szCs w:val="24"/>
              </w:rPr>
              <w:t>11</w:t>
            </w:r>
          </w:p>
        </w:tc>
        <w:tc>
          <w:tcPr>
            <w:tcW w:w="6804" w:type="dxa"/>
          </w:tcPr>
          <w:p w:rsidR="00730E53" w:rsidRPr="007463FF" w:rsidRDefault="00E637FB" w:rsidP="00E637FB">
            <w:pPr>
              <w:spacing w:line="240" w:lineRule="auto"/>
              <w:rPr>
                <w:bCs/>
                <w:sz w:val="24"/>
                <w:szCs w:val="24"/>
              </w:rPr>
            </w:pPr>
            <w:r w:rsidRPr="00B13B54">
              <w:t>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1134" w:type="dxa"/>
          </w:tcPr>
          <w:p w:rsidR="00730E53" w:rsidRPr="002A6419" w:rsidRDefault="00E34C11" w:rsidP="008632D4">
            <w:pPr>
              <w:autoSpaceDE w:val="0"/>
              <w:autoSpaceDN w:val="0"/>
              <w:adjustRightInd w:val="0"/>
              <w:spacing w:line="240" w:lineRule="auto"/>
              <w:ind w:firstLine="0"/>
              <w:rPr>
                <w:bCs/>
                <w:sz w:val="24"/>
                <w:szCs w:val="24"/>
              </w:rPr>
            </w:pPr>
            <w:r>
              <w:rPr>
                <w:bCs/>
                <w:sz w:val="24"/>
                <w:szCs w:val="24"/>
              </w:rPr>
              <w:t xml:space="preserve">     </w:t>
            </w:r>
            <w:r w:rsidR="008632D4">
              <w:rPr>
                <w:bCs/>
                <w:sz w:val="24"/>
                <w:szCs w:val="24"/>
              </w:rPr>
              <w:t>2</w:t>
            </w:r>
          </w:p>
        </w:tc>
        <w:tc>
          <w:tcPr>
            <w:tcW w:w="6173" w:type="dxa"/>
          </w:tcPr>
          <w:p w:rsidR="002F370F" w:rsidRPr="002F370F" w:rsidRDefault="002F370F" w:rsidP="002F370F">
            <w:pPr>
              <w:autoSpaceDE w:val="0"/>
              <w:autoSpaceDN w:val="0"/>
              <w:adjustRightInd w:val="0"/>
              <w:spacing w:line="240" w:lineRule="auto"/>
              <w:rPr>
                <w:szCs w:val="28"/>
              </w:rPr>
            </w:pPr>
            <w:r w:rsidRPr="002F370F">
              <w:rPr>
                <w:szCs w:val="28"/>
              </w:rPr>
              <w:t>Просмотр учебного фильма. Составление определений. Подготовка сообщений и презентаций по теме</w:t>
            </w:r>
          </w:p>
          <w:p w:rsidR="002F370F" w:rsidRPr="007463FF" w:rsidRDefault="002F370F" w:rsidP="002F370F">
            <w:pPr>
              <w:tabs>
                <w:tab w:val="left" w:pos="180"/>
                <w:tab w:val="left" w:pos="1080"/>
              </w:tabs>
              <w:spacing w:line="240" w:lineRule="auto"/>
              <w:ind w:firstLine="0"/>
              <w:rPr>
                <w:sz w:val="24"/>
                <w:szCs w:val="24"/>
                <w:lang w:eastAsia="ru-RU"/>
              </w:rPr>
            </w:pPr>
            <w:r w:rsidRPr="002F370F">
              <w:rPr>
                <w:szCs w:val="28"/>
              </w:rPr>
              <w:t>Дискуссия, выполнение проблемных заданий</w:t>
            </w:r>
            <w:r w:rsidRPr="002F370F">
              <w:rPr>
                <w:color w:val="000000"/>
                <w:spacing w:val="8"/>
                <w:szCs w:val="28"/>
              </w:rPr>
              <w:t xml:space="preserve">. </w:t>
            </w:r>
            <w:r w:rsidRPr="002F370F">
              <w:rPr>
                <w:szCs w:val="28"/>
                <w:lang w:val="tt-RU"/>
              </w:rPr>
              <w:t>Работа с учебником и дополнительной литературой: конспектирование, составление опорных табиц и схем</w:t>
            </w:r>
            <w:r w:rsidRPr="005B1563">
              <w:rPr>
                <w:color w:val="000000"/>
                <w:spacing w:val="8"/>
                <w:sz w:val="24"/>
                <w:szCs w:val="24"/>
              </w:rPr>
              <w:t xml:space="preserve">  </w:t>
            </w:r>
          </w:p>
          <w:p w:rsidR="00730E53" w:rsidRPr="00E005A9" w:rsidRDefault="00730E53" w:rsidP="00730E53">
            <w:pPr>
              <w:autoSpaceDE w:val="0"/>
              <w:autoSpaceDN w:val="0"/>
              <w:adjustRightInd w:val="0"/>
              <w:spacing w:line="240" w:lineRule="auto"/>
              <w:rPr>
                <w:sz w:val="24"/>
                <w:szCs w:val="24"/>
                <w:lang w:eastAsia="ru-RU"/>
              </w:rPr>
            </w:pPr>
          </w:p>
        </w:tc>
      </w:tr>
      <w:tr w:rsidR="002A1DD0" w:rsidRPr="005B1563" w:rsidTr="00E52A2B">
        <w:tc>
          <w:tcPr>
            <w:tcW w:w="851" w:type="dxa"/>
          </w:tcPr>
          <w:p w:rsidR="002A1DD0" w:rsidRDefault="002A1DD0" w:rsidP="00730E53">
            <w:pPr>
              <w:autoSpaceDE w:val="0"/>
              <w:autoSpaceDN w:val="0"/>
              <w:adjustRightInd w:val="0"/>
              <w:spacing w:line="240" w:lineRule="auto"/>
              <w:rPr>
                <w:b/>
                <w:bCs/>
                <w:sz w:val="24"/>
                <w:szCs w:val="24"/>
              </w:rPr>
            </w:pPr>
          </w:p>
        </w:tc>
        <w:tc>
          <w:tcPr>
            <w:tcW w:w="6804" w:type="dxa"/>
          </w:tcPr>
          <w:p w:rsidR="002A1DD0" w:rsidRPr="005B1563" w:rsidRDefault="002A1DD0" w:rsidP="00730E53">
            <w:pPr>
              <w:spacing w:line="240" w:lineRule="auto"/>
              <w:rPr>
                <w:i/>
                <w:sz w:val="24"/>
                <w:szCs w:val="24"/>
              </w:rPr>
            </w:pPr>
            <w:r>
              <w:rPr>
                <w:i/>
                <w:sz w:val="24"/>
                <w:szCs w:val="24"/>
              </w:rPr>
              <w:t>Итого за год</w:t>
            </w:r>
          </w:p>
        </w:tc>
        <w:tc>
          <w:tcPr>
            <w:tcW w:w="1134" w:type="dxa"/>
          </w:tcPr>
          <w:p w:rsidR="002A1DD0" w:rsidRDefault="002A1DD0" w:rsidP="00730E53">
            <w:pPr>
              <w:autoSpaceDE w:val="0"/>
              <w:autoSpaceDN w:val="0"/>
              <w:adjustRightInd w:val="0"/>
              <w:spacing w:line="240" w:lineRule="auto"/>
              <w:jc w:val="center"/>
              <w:rPr>
                <w:bCs/>
                <w:sz w:val="24"/>
                <w:szCs w:val="24"/>
              </w:rPr>
            </w:pPr>
          </w:p>
        </w:tc>
        <w:tc>
          <w:tcPr>
            <w:tcW w:w="6173" w:type="dxa"/>
          </w:tcPr>
          <w:p w:rsidR="002A1DD0" w:rsidRPr="005B1563" w:rsidRDefault="002A1DD0" w:rsidP="00730E53">
            <w:pPr>
              <w:spacing w:line="240" w:lineRule="auto"/>
              <w:rPr>
                <w:sz w:val="24"/>
                <w:szCs w:val="24"/>
              </w:rPr>
            </w:pPr>
            <w:r>
              <w:rPr>
                <w:sz w:val="24"/>
                <w:szCs w:val="24"/>
              </w:rPr>
              <w:t>35 часов</w:t>
            </w:r>
          </w:p>
        </w:tc>
      </w:tr>
    </w:tbl>
    <w:p w:rsidR="00464D03" w:rsidRDefault="00464D03" w:rsidP="00464D03">
      <w:pPr>
        <w:shd w:val="clear" w:color="auto" w:fill="FFFFFF"/>
        <w:tabs>
          <w:tab w:val="left" w:pos="1099"/>
        </w:tabs>
        <w:spacing w:line="220" w:lineRule="exact"/>
        <w:ind w:firstLine="0"/>
        <w:jc w:val="left"/>
        <w:rPr>
          <w:rFonts w:ascii="SchoolBookCSanPin" w:hAnsi="SchoolBookCSanPin"/>
          <w:b/>
          <w:sz w:val="24"/>
          <w:szCs w:val="24"/>
        </w:rPr>
      </w:pPr>
    </w:p>
    <w:p w:rsidR="00464D03" w:rsidRDefault="00464D03" w:rsidP="00E17224">
      <w:pPr>
        <w:shd w:val="clear" w:color="auto" w:fill="FFFFFF"/>
        <w:tabs>
          <w:tab w:val="left" w:pos="1099"/>
        </w:tabs>
        <w:spacing w:line="220" w:lineRule="exact"/>
        <w:ind w:firstLine="340"/>
        <w:jc w:val="left"/>
        <w:rPr>
          <w:rFonts w:ascii="SchoolBookCSanPin" w:hAnsi="SchoolBookCSanPin"/>
          <w:b/>
          <w:sz w:val="24"/>
          <w:szCs w:val="24"/>
        </w:rPr>
      </w:pPr>
    </w:p>
    <w:p w:rsidR="00464D03" w:rsidRDefault="00464D03" w:rsidP="00E17224">
      <w:pPr>
        <w:shd w:val="clear" w:color="auto" w:fill="FFFFFF"/>
        <w:tabs>
          <w:tab w:val="left" w:pos="1099"/>
        </w:tabs>
        <w:spacing w:line="220" w:lineRule="exact"/>
        <w:ind w:firstLine="340"/>
        <w:jc w:val="left"/>
        <w:rPr>
          <w:rFonts w:ascii="SchoolBookCSanPin" w:hAnsi="SchoolBookCSanPin"/>
          <w:b/>
          <w:sz w:val="24"/>
          <w:szCs w:val="24"/>
        </w:rPr>
      </w:pPr>
    </w:p>
    <w:tbl>
      <w:tblPr>
        <w:tblW w:w="0" w:type="auto"/>
        <w:tblInd w:w="675" w:type="dxa"/>
        <w:tblLook w:val="04A0" w:firstRow="1" w:lastRow="0" w:firstColumn="1" w:lastColumn="0" w:noHBand="0" w:noVBand="1"/>
      </w:tblPr>
      <w:tblGrid>
        <w:gridCol w:w="7424"/>
        <w:gridCol w:w="2454"/>
        <w:gridCol w:w="2032"/>
        <w:gridCol w:w="2201"/>
      </w:tblGrid>
      <w:tr w:rsidR="00464D03" w:rsidRPr="00187A9A" w:rsidTr="00464D03">
        <w:tc>
          <w:tcPr>
            <w:tcW w:w="3261" w:type="dxa"/>
            <w:shd w:val="clear" w:color="auto" w:fill="auto"/>
          </w:tcPr>
          <w:p w:rsidR="00464D03" w:rsidRPr="00187A9A" w:rsidRDefault="0098718B" w:rsidP="00464D03">
            <w:pPr>
              <w:tabs>
                <w:tab w:val="left" w:pos="9288"/>
              </w:tabs>
              <w:spacing w:line="240" w:lineRule="auto"/>
              <w:rPr>
                <w:sz w:val="24"/>
                <w:szCs w:val="24"/>
              </w:rPr>
            </w:pPr>
            <w:r>
              <w:rPr>
                <w:noProof/>
                <w:sz w:val="24"/>
                <w:szCs w:val="24"/>
                <w:lang w:eastAsia="ru-RU"/>
              </w:rPr>
              <w:lastRenderedPageBreak/>
              <w:drawing>
                <wp:inline distT="0" distB="0" distL="0" distR="0">
                  <wp:extent cx="4577080" cy="62998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БЖ СОО 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7080" cy="6299835"/>
                          </a:xfrm>
                          <a:prstGeom prst="rect">
                            <a:avLst/>
                          </a:prstGeom>
                        </pic:spPr>
                      </pic:pic>
                    </a:graphicData>
                  </a:graphic>
                </wp:inline>
              </w:drawing>
            </w:r>
          </w:p>
        </w:tc>
        <w:tc>
          <w:tcPr>
            <w:tcW w:w="3969" w:type="dxa"/>
            <w:shd w:val="clear" w:color="auto" w:fill="auto"/>
          </w:tcPr>
          <w:p w:rsidR="00464D03" w:rsidRPr="00187A9A" w:rsidRDefault="00464D03" w:rsidP="00464D03">
            <w:pPr>
              <w:tabs>
                <w:tab w:val="left" w:pos="9288"/>
              </w:tabs>
              <w:spacing w:line="240" w:lineRule="auto"/>
              <w:rPr>
                <w:sz w:val="24"/>
                <w:szCs w:val="24"/>
              </w:rPr>
            </w:pPr>
          </w:p>
        </w:tc>
        <w:tc>
          <w:tcPr>
            <w:tcW w:w="3260" w:type="dxa"/>
            <w:shd w:val="clear" w:color="auto" w:fill="auto"/>
          </w:tcPr>
          <w:p w:rsidR="00464D03" w:rsidRPr="00187A9A" w:rsidRDefault="00464D03" w:rsidP="00464D03">
            <w:pPr>
              <w:tabs>
                <w:tab w:val="left" w:pos="9288"/>
              </w:tabs>
              <w:spacing w:line="240" w:lineRule="auto"/>
              <w:rPr>
                <w:sz w:val="24"/>
                <w:szCs w:val="24"/>
              </w:rPr>
            </w:pPr>
          </w:p>
        </w:tc>
        <w:tc>
          <w:tcPr>
            <w:tcW w:w="3544" w:type="dxa"/>
            <w:shd w:val="clear" w:color="auto" w:fill="auto"/>
          </w:tcPr>
          <w:p w:rsidR="00464D03" w:rsidRPr="00187A9A" w:rsidRDefault="00464D03" w:rsidP="00464D03">
            <w:pPr>
              <w:tabs>
                <w:tab w:val="left" w:pos="9288"/>
              </w:tabs>
              <w:spacing w:line="240" w:lineRule="auto"/>
              <w:rPr>
                <w:sz w:val="24"/>
                <w:szCs w:val="24"/>
              </w:rPr>
            </w:pPr>
          </w:p>
        </w:tc>
      </w:tr>
    </w:tbl>
    <w:p w:rsidR="00464D03" w:rsidRDefault="00464D03" w:rsidP="0098718B">
      <w:pPr>
        <w:spacing w:line="240" w:lineRule="auto"/>
        <w:ind w:right="57"/>
        <w:jc w:val="center"/>
        <w:rPr>
          <w:rFonts w:ascii="SchoolBookCSanPin" w:hAnsi="SchoolBookCSanPin"/>
          <w:b/>
          <w:sz w:val="24"/>
          <w:szCs w:val="24"/>
        </w:rPr>
      </w:pPr>
    </w:p>
    <w:sectPr w:rsidR="00464D03" w:rsidSect="0098718B">
      <w:footerReference w:type="first" r:id="rId8"/>
      <w:pgSz w:w="16838" w:h="11906" w:orient="landscape"/>
      <w:pgMar w:top="851"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95F" w:rsidRDefault="00B9395F">
      <w:pPr>
        <w:spacing w:line="240" w:lineRule="auto"/>
      </w:pPr>
      <w:r>
        <w:separator/>
      </w:r>
    </w:p>
  </w:endnote>
  <w:endnote w:type="continuationSeparator" w:id="0">
    <w:p w:rsidR="00B9395F" w:rsidRDefault="00B93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99907"/>
      <w:docPartObj>
        <w:docPartGallery w:val="Page Numbers (Bottom of Page)"/>
        <w:docPartUnique/>
      </w:docPartObj>
    </w:sdtPr>
    <w:sdtEndPr/>
    <w:sdtContent>
      <w:p w:rsidR="00464D03" w:rsidRDefault="004F7532">
        <w:pPr>
          <w:pStyle w:val="ab"/>
          <w:jc w:val="right"/>
        </w:pPr>
        <w:r>
          <w:fldChar w:fldCharType="begin"/>
        </w:r>
        <w:r>
          <w:instrText xml:space="preserve"> PAGE   \* MERGEFORMAT </w:instrText>
        </w:r>
        <w:r>
          <w:fldChar w:fldCharType="separate"/>
        </w:r>
        <w:r w:rsidR="00525BF0">
          <w:rPr>
            <w:noProof/>
          </w:rPr>
          <w:t>1</w:t>
        </w:r>
        <w:r>
          <w:rPr>
            <w:noProof/>
          </w:rPr>
          <w:fldChar w:fldCharType="end"/>
        </w:r>
      </w:p>
    </w:sdtContent>
  </w:sdt>
  <w:p w:rsidR="00464D03" w:rsidRDefault="00464D0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95F" w:rsidRDefault="00B9395F">
      <w:pPr>
        <w:spacing w:line="240" w:lineRule="auto"/>
      </w:pPr>
      <w:r>
        <w:separator/>
      </w:r>
    </w:p>
  </w:footnote>
  <w:footnote w:type="continuationSeparator" w:id="0">
    <w:p w:rsidR="00B9395F" w:rsidRDefault="00B9395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C11"/>
    <w:multiLevelType w:val="multilevel"/>
    <w:tmpl w:val="D7D0DE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C8083E"/>
    <w:multiLevelType w:val="hybridMultilevel"/>
    <w:tmpl w:val="0D222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665001"/>
    <w:multiLevelType w:val="hybridMultilevel"/>
    <w:tmpl w:val="55E839B8"/>
    <w:lvl w:ilvl="0" w:tplc="63C026F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6E878C3"/>
    <w:multiLevelType w:val="hybridMultilevel"/>
    <w:tmpl w:val="9EDE3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FB46E3"/>
    <w:multiLevelType w:val="hybridMultilevel"/>
    <w:tmpl w:val="B6707E4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7660D"/>
    <w:rsid w:val="0000584E"/>
    <w:rsid w:val="00073D12"/>
    <w:rsid w:val="00075E7F"/>
    <w:rsid w:val="000E49D0"/>
    <w:rsid w:val="0012413A"/>
    <w:rsid w:val="00150744"/>
    <w:rsid w:val="00151454"/>
    <w:rsid w:val="00172211"/>
    <w:rsid w:val="0017660D"/>
    <w:rsid w:val="00182C09"/>
    <w:rsid w:val="0018494D"/>
    <w:rsid w:val="00184951"/>
    <w:rsid w:val="002367D3"/>
    <w:rsid w:val="00265E83"/>
    <w:rsid w:val="002738D1"/>
    <w:rsid w:val="0029450B"/>
    <w:rsid w:val="002A1DD0"/>
    <w:rsid w:val="002C62DC"/>
    <w:rsid w:val="002C64CB"/>
    <w:rsid w:val="002F370F"/>
    <w:rsid w:val="003044CF"/>
    <w:rsid w:val="003112CB"/>
    <w:rsid w:val="0035636A"/>
    <w:rsid w:val="0035676D"/>
    <w:rsid w:val="004032AD"/>
    <w:rsid w:val="00405A69"/>
    <w:rsid w:val="00452FC9"/>
    <w:rsid w:val="00464A24"/>
    <w:rsid w:val="00464D03"/>
    <w:rsid w:val="004A1E0E"/>
    <w:rsid w:val="004F7532"/>
    <w:rsid w:val="005070B5"/>
    <w:rsid w:val="00513618"/>
    <w:rsid w:val="005172FA"/>
    <w:rsid w:val="00525BF0"/>
    <w:rsid w:val="00532482"/>
    <w:rsid w:val="005544CB"/>
    <w:rsid w:val="00583B8D"/>
    <w:rsid w:val="005D2CBD"/>
    <w:rsid w:val="005E189E"/>
    <w:rsid w:val="005E6875"/>
    <w:rsid w:val="00602330"/>
    <w:rsid w:val="0061149B"/>
    <w:rsid w:val="00644F7F"/>
    <w:rsid w:val="00677464"/>
    <w:rsid w:val="006813DF"/>
    <w:rsid w:val="00692594"/>
    <w:rsid w:val="006B22D9"/>
    <w:rsid w:val="006C4CE3"/>
    <w:rsid w:val="00730E53"/>
    <w:rsid w:val="00742B8A"/>
    <w:rsid w:val="007516BF"/>
    <w:rsid w:val="0076728F"/>
    <w:rsid w:val="007C7173"/>
    <w:rsid w:val="007F3D77"/>
    <w:rsid w:val="008632D4"/>
    <w:rsid w:val="008C00DB"/>
    <w:rsid w:val="008D6E5F"/>
    <w:rsid w:val="009001B1"/>
    <w:rsid w:val="009766DF"/>
    <w:rsid w:val="0098718B"/>
    <w:rsid w:val="009C3B77"/>
    <w:rsid w:val="009D1901"/>
    <w:rsid w:val="009F19AF"/>
    <w:rsid w:val="00A612B7"/>
    <w:rsid w:val="00A72E77"/>
    <w:rsid w:val="00AC6D98"/>
    <w:rsid w:val="00B17A63"/>
    <w:rsid w:val="00B76D54"/>
    <w:rsid w:val="00B80473"/>
    <w:rsid w:val="00B9395F"/>
    <w:rsid w:val="00BA389A"/>
    <w:rsid w:val="00BF15F0"/>
    <w:rsid w:val="00C2174B"/>
    <w:rsid w:val="00C24246"/>
    <w:rsid w:val="00C75190"/>
    <w:rsid w:val="00CA5A15"/>
    <w:rsid w:val="00CD30EF"/>
    <w:rsid w:val="00CF4EF5"/>
    <w:rsid w:val="00D4309D"/>
    <w:rsid w:val="00DE40AC"/>
    <w:rsid w:val="00E17224"/>
    <w:rsid w:val="00E34C11"/>
    <w:rsid w:val="00E52A2B"/>
    <w:rsid w:val="00E53C14"/>
    <w:rsid w:val="00E549FE"/>
    <w:rsid w:val="00E637FB"/>
    <w:rsid w:val="00E921BC"/>
    <w:rsid w:val="00EB4271"/>
    <w:rsid w:val="00EC4FF4"/>
    <w:rsid w:val="00F132D2"/>
    <w:rsid w:val="00FD4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302755-9041-4680-B1F3-19AE171FD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660D"/>
    <w:pPr>
      <w:suppressAutoHyphens/>
      <w:spacing w:after="0" w:line="360" w:lineRule="auto"/>
      <w:ind w:firstLine="709"/>
      <w:jc w:val="both"/>
    </w:pPr>
    <w:rPr>
      <w:rFonts w:ascii="Times New Roman" w:eastAsia="Calibri" w:hAnsi="Times New Roman" w:cs="Times New Roman"/>
      <w:sz w:val="28"/>
    </w:rPr>
  </w:style>
  <w:style w:type="paragraph" w:styleId="4">
    <w:name w:val="heading 4"/>
    <w:basedOn w:val="a0"/>
    <w:next w:val="a0"/>
    <w:link w:val="40"/>
    <w:uiPriority w:val="9"/>
    <w:qFormat/>
    <w:rsid w:val="00172211"/>
    <w:pPr>
      <w:keepNext/>
      <w:keepLines/>
      <w:outlineLvl w:val="3"/>
    </w:pPr>
    <w:rPr>
      <w:rFonts w:eastAsia="Times New Roman"/>
      <w:b/>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17660D"/>
    <w:pPr>
      <w:numPr>
        <w:numId w:val="1"/>
      </w:numPr>
      <w:ind w:left="0" w:firstLine="284"/>
    </w:pPr>
    <w:rPr>
      <w:u w:color="000000"/>
      <w:bdr w:val="nil"/>
      <w:lang w:eastAsia="ru-RU"/>
    </w:rPr>
  </w:style>
  <w:style w:type="character" w:customStyle="1" w:styleId="a4">
    <w:name w:val="Перечень Знак"/>
    <w:link w:val="a"/>
    <w:rsid w:val="0017660D"/>
    <w:rPr>
      <w:rFonts w:ascii="Times New Roman" w:eastAsia="Calibri" w:hAnsi="Times New Roman" w:cs="Times New Roman"/>
      <w:sz w:val="28"/>
      <w:u w:color="000000"/>
      <w:bdr w:val="nil"/>
      <w:lang w:eastAsia="ru-RU"/>
    </w:rPr>
  </w:style>
  <w:style w:type="paragraph" w:customStyle="1" w:styleId="c5">
    <w:name w:val="c5"/>
    <w:basedOn w:val="a0"/>
    <w:rsid w:val="0017660D"/>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10">
    <w:name w:val="c10"/>
    <w:rsid w:val="0017660D"/>
  </w:style>
  <w:style w:type="character" w:customStyle="1" w:styleId="c0">
    <w:name w:val="c0"/>
    <w:rsid w:val="0017660D"/>
  </w:style>
  <w:style w:type="character" w:customStyle="1" w:styleId="40">
    <w:name w:val="Заголовок 4 Знак"/>
    <w:basedOn w:val="a1"/>
    <w:link w:val="4"/>
    <w:uiPriority w:val="9"/>
    <w:rsid w:val="00172211"/>
    <w:rPr>
      <w:rFonts w:ascii="Times New Roman" w:eastAsia="Times New Roman" w:hAnsi="Times New Roman" w:cs="Times New Roman"/>
      <w:b/>
      <w:iCs/>
      <w:sz w:val="28"/>
    </w:rPr>
  </w:style>
  <w:style w:type="paragraph" w:customStyle="1" w:styleId="3">
    <w:name w:val="Обычный3"/>
    <w:rsid w:val="00172211"/>
    <w:pPr>
      <w:spacing w:after="0"/>
    </w:pPr>
    <w:rPr>
      <w:rFonts w:ascii="Arial" w:eastAsia="Arial" w:hAnsi="Arial" w:cs="Arial"/>
      <w:color w:val="000000"/>
      <w:lang w:eastAsia="ru-RU"/>
    </w:rPr>
  </w:style>
  <w:style w:type="character" w:customStyle="1" w:styleId="a5">
    <w:name w:val="Основной текст_"/>
    <w:basedOn w:val="a1"/>
    <w:link w:val="1"/>
    <w:rsid w:val="00644F7F"/>
    <w:rPr>
      <w:rFonts w:ascii="Times New Roman" w:eastAsia="Times New Roman" w:hAnsi="Times New Roman" w:cs="Times New Roman"/>
      <w:shd w:val="clear" w:color="auto" w:fill="FFFFFF"/>
    </w:rPr>
  </w:style>
  <w:style w:type="character" w:customStyle="1" w:styleId="30">
    <w:name w:val="Заголовок №3_"/>
    <w:basedOn w:val="a1"/>
    <w:link w:val="31"/>
    <w:rsid w:val="00644F7F"/>
    <w:rPr>
      <w:rFonts w:ascii="Times New Roman" w:eastAsia="Times New Roman" w:hAnsi="Times New Roman" w:cs="Times New Roman"/>
      <w:b/>
      <w:bCs/>
      <w:shd w:val="clear" w:color="auto" w:fill="FFFFFF"/>
    </w:rPr>
  </w:style>
  <w:style w:type="paragraph" w:customStyle="1" w:styleId="1">
    <w:name w:val="Основной текст1"/>
    <w:basedOn w:val="a0"/>
    <w:link w:val="a5"/>
    <w:rsid w:val="00644F7F"/>
    <w:pPr>
      <w:widowControl w:val="0"/>
      <w:shd w:val="clear" w:color="auto" w:fill="FFFFFF"/>
      <w:suppressAutoHyphens w:val="0"/>
      <w:spacing w:line="240" w:lineRule="auto"/>
      <w:ind w:firstLine="400"/>
      <w:jc w:val="left"/>
    </w:pPr>
    <w:rPr>
      <w:rFonts w:eastAsia="Times New Roman"/>
      <w:sz w:val="22"/>
    </w:rPr>
  </w:style>
  <w:style w:type="paragraph" w:customStyle="1" w:styleId="31">
    <w:name w:val="Заголовок №3"/>
    <w:basedOn w:val="a0"/>
    <w:link w:val="30"/>
    <w:rsid w:val="00644F7F"/>
    <w:pPr>
      <w:widowControl w:val="0"/>
      <w:shd w:val="clear" w:color="auto" w:fill="FFFFFF"/>
      <w:suppressAutoHyphens w:val="0"/>
      <w:spacing w:after="260" w:line="240" w:lineRule="auto"/>
      <w:ind w:firstLine="0"/>
      <w:jc w:val="center"/>
      <w:outlineLvl w:val="2"/>
    </w:pPr>
    <w:rPr>
      <w:rFonts w:eastAsia="Times New Roman"/>
      <w:b/>
      <w:bCs/>
      <w:sz w:val="22"/>
    </w:rPr>
  </w:style>
  <w:style w:type="paragraph" w:styleId="a6">
    <w:name w:val="Normal (Web)"/>
    <w:basedOn w:val="a0"/>
    <w:uiPriority w:val="99"/>
    <w:unhideWhenUsed/>
    <w:rsid w:val="0029450B"/>
    <w:pPr>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c34">
    <w:name w:val="c34"/>
    <w:basedOn w:val="a0"/>
    <w:rsid w:val="00E549FE"/>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13">
    <w:name w:val="c13"/>
    <w:basedOn w:val="a1"/>
    <w:rsid w:val="00E549FE"/>
  </w:style>
  <w:style w:type="paragraph" w:customStyle="1" w:styleId="c40">
    <w:name w:val="c40"/>
    <w:basedOn w:val="a0"/>
    <w:rsid w:val="00E549FE"/>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2">
    <w:name w:val="c2"/>
    <w:basedOn w:val="a1"/>
    <w:rsid w:val="00E549FE"/>
  </w:style>
  <w:style w:type="paragraph" w:customStyle="1" w:styleId="c33">
    <w:name w:val="c33"/>
    <w:basedOn w:val="a0"/>
    <w:rsid w:val="00E549FE"/>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4">
    <w:name w:val="c4"/>
    <w:basedOn w:val="a1"/>
    <w:rsid w:val="00E549FE"/>
  </w:style>
  <w:style w:type="paragraph" w:customStyle="1" w:styleId="c3">
    <w:name w:val="c3"/>
    <w:basedOn w:val="a0"/>
    <w:rsid w:val="00E549FE"/>
    <w:pPr>
      <w:suppressAutoHyphens w:val="0"/>
      <w:spacing w:before="100" w:beforeAutospacing="1" w:after="100" w:afterAutospacing="1" w:line="240" w:lineRule="auto"/>
      <w:ind w:firstLine="0"/>
      <w:jc w:val="left"/>
    </w:pPr>
    <w:rPr>
      <w:rFonts w:eastAsia="Times New Roman"/>
      <w:sz w:val="24"/>
      <w:szCs w:val="24"/>
      <w:lang w:eastAsia="ru-RU"/>
    </w:rPr>
  </w:style>
  <w:style w:type="character" w:customStyle="1" w:styleId="c1">
    <w:name w:val="c1"/>
    <w:basedOn w:val="a1"/>
    <w:rsid w:val="00E549FE"/>
  </w:style>
  <w:style w:type="paragraph" w:customStyle="1" w:styleId="c6">
    <w:name w:val="c6"/>
    <w:basedOn w:val="a0"/>
    <w:rsid w:val="00E549FE"/>
    <w:pPr>
      <w:suppressAutoHyphens w:val="0"/>
      <w:spacing w:before="100" w:beforeAutospacing="1" w:after="100" w:afterAutospacing="1" w:line="240" w:lineRule="auto"/>
      <w:ind w:firstLine="0"/>
      <w:jc w:val="left"/>
    </w:pPr>
    <w:rPr>
      <w:rFonts w:eastAsia="Times New Roman"/>
      <w:sz w:val="24"/>
      <w:szCs w:val="24"/>
      <w:lang w:eastAsia="ru-RU"/>
    </w:rPr>
  </w:style>
  <w:style w:type="paragraph" w:styleId="a7">
    <w:name w:val="List Paragraph"/>
    <w:basedOn w:val="a0"/>
    <w:uiPriority w:val="34"/>
    <w:qFormat/>
    <w:rsid w:val="005E6875"/>
    <w:pPr>
      <w:ind w:left="720"/>
      <w:contextualSpacing/>
    </w:pPr>
  </w:style>
  <w:style w:type="paragraph" w:styleId="a8">
    <w:name w:val="No Spacing"/>
    <w:uiPriority w:val="1"/>
    <w:qFormat/>
    <w:rsid w:val="00583B8D"/>
    <w:pPr>
      <w:spacing w:after="0" w:line="240" w:lineRule="auto"/>
    </w:pPr>
    <w:rPr>
      <w:rFonts w:ascii="Calibri" w:eastAsia="Calibri" w:hAnsi="Calibri" w:cs="Times New Roman"/>
    </w:rPr>
  </w:style>
  <w:style w:type="character" w:customStyle="1" w:styleId="a9">
    <w:name w:val="Другое_"/>
    <w:basedOn w:val="a1"/>
    <w:link w:val="aa"/>
    <w:rsid w:val="00A72E77"/>
    <w:rPr>
      <w:rFonts w:ascii="Times New Roman" w:eastAsia="Times New Roman" w:hAnsi="Times New Roman" w:cs="Times New Roman"/>
      <w:shd w:val="clear" w:color="auto" w:fill="FFFFFF"/>
    </w:rPr>
  </w:style>
  <w:style w:type="paragraph" w:customStyle="1" w:styleId="aa">
    <w:name w:val="Другое"/>
    <w:basedOn w:val="a0"/>
    <w:link w:val="a9"/>
    <w:rsid w:val="00A72E77"/>
    <w:pPr>
      <w:widowControl w:val="0"/>
      <w:shd w:val="clear" w:color="auto" w:fill="FFFFFF"/>
      <w:suppressAutoHyphens w:val="0"/>
      <w:spacing w:line="240" w:lineRule="auto"/>
      <w:ind w:firstLine="400"/>
      <w:jc w:val="left"/>
    </w:pPr>
    <w:rPr>
      <w:rFonts w:eastAsia="Times New Roman"/>
      <w:sz w:val="22"/>
    </w:rPr>
  </w:style>
  <w:style w:type="paragraph" w:styleId="ab">
    <w:name w:val="footer"/>
    <w:basedOn w:val="a0"/>
    <w:link w:val="ac"/>
    <w:uiPriority w:val="99"/>
    <w:unhideWhenUsed/>
    <w:rsid w:val="00464D03"/>
    <w:pPr>
      <w:tabs>
        <w:tab w:val="center" w:pos="4677"/>
        <w:tab w:val="right" w:pos="9355"/>
      </w:tabs>
      <w:suppressAutoHyphens w:val="0"/>
      <w:spacing w:line="240" w:lineRule="auto"/>
      <w:ind w:firstLine="0"/>
      <w:jc w:val="left"/>
    </w:pPr>
    <w:rPr>
      <w:rFonts w:asciiTheme="minorHAnsi" w:eastAsiaTheme="minorHAnsi" w:hAnsiTheme="minorHAnsi" w:cstheme="minorBidi"/>
      <w:sz w:val="22"/>
    </w:rPr>
  </w:style>
  <w:style w:type="character" w:customStyle="1" w:styleId="ac">
    <w:name w:val="Нижний колонтитул Знак"/>
    <w:basedOn w:val="a1"/>
    <w:link w:val="ab"/>
    <w:uiPriority w:val="99"/>
    <w:rsid w:val="00464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349371">
      <w:bodyDiv w:val="1"/>
      <w:marLeft w:val="0"/>
      <w:marRight w:val="0"/>
      <w:marTop w:val="0"/>
      <w:marBottom w:val="0"/>
      <w:divBdr>
        <w:top w:val="none" w:sz="0" w:space="0" w:color="auto"/>
        <w:left w:val="none" w:sz="0" w:space="0" w:color="auto"/>
        <w:bottom w:val="none" w:sz="0" w:space="0" w:color="auto"/>
        <w:right w:val="none" w:sz="0" w:space="0" w:color="auto"/>
      </w:divBdr>
    </w:div>
    <w:div w:id="1933781521">
      <w:bodyDiv w:val="1"/>
      <w:marLeft w:val="0"/>
      <w:marRight w:val="0"/>
      <w:marTop w:val="0"/>
      <w:marBottom w:val="0"/>
      <w:divBdr>
        <w:top w:val="none" w:sz="0" w:space="0" w:color="auto"/>
        <w:left w:val="none" w:sz="0" w:space="0" w:color="auto"/>
        <w:bottom w:val="none" w:sz="0" w:space="0" w:color="auto"/>
        <w:right w:val="none" w:sz="0" w:space="0" w:color="auto"/>
      </w:divBdr>
    </w:div>
    <w:div w:id="1960991477">
      <w:bodyDiv w:val="1"/>
      <w:marLeft w:val="0"/>
      <w:marRight w:val="0"/>
      <w:marTop w:val="0"/>
      <w:marBottom w:val="0"/>
      <w:divBdr>
        <w:top w:val="none" w:sz="0" w:space="0" w:color="auto"/>
        <w:left w:val="none" w:sz="0" w:space="0" w:color="auto"/>
        <w:bottom w:val="none" w:sz="0" w:space="0" w:color="auto"/>
        <w:right w:val="none" w:sz="0" w:space="0" w:color="auto"/>
      </w:divBdr>
    </w:div>
    <w:div w:id="204663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1</Pages>
  <Words>7103</Words>
  <Characters>40493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Air</cp:lastModifiedBy>
  <cp:revision>21</cp:revision>
  <cp:lastPrinted>2020-10-06T17:19:00Z</cp:lastPrinted>
  <dcterms:created xsi:type="dcterms:W3CDTF">2020-08-31T05:25:00Z</dcterms:created>
  <dcterms:modified xsi:type="dcterms:W3CDTF">2021-03-25T08:29:00Z</dcterms:modified>
</cp:coreProperties>
</file>